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ombreamentoMdio1-nfase4"/>
        <w:tblW w:w="15671" w:type="dxa"/>
        <w:tblInd w:w="30" w:type="dxa"/>
        <w:tblBorders>
          <w:top w:val="single" w:sz="12" w:space="0" w:color="8064A2" w:themeColor="accent4"/>
          <w:left w:val="single" w:sz="12" w:space="0" w:color="8064A2" w:themeColor="accent4"/>
          <w:bottom w:val="single" w:sz="12" w:space="0" w:color="8064A2" w:themeColor="accent4"/>
          <w:right w:val="single" w:sz="12" w:space="0" w:color="8064A2" w:themeColor="accent4"/>
          <w:insideH w:val="single" w:sz="12" w:space="0" w:color="8064A2" w:themeColor="accent4"/>
          <w:insideV w:val="single" w:sz="12" w:space="0" w:color="8064A2" w:themeColor="accent4"/>
        </w:tblBorders>
        <w:tblLayout w:type="fixed"/>
        <w:tblLook w:val="04A0" w:firstRow="1" w:lastRow="0" w:firstColumn="1" w:lastColumn="0" w:noHBand="0" w:noVBand="1"/>
      </w:tblPr>
      <w:tblGrid>
        <w:gridCol w:w="392"/>
        <w:gridCol w:w="1276"/>
        <w:gridCol w:w="2570"/>
        <w:gridCol w:w="2674"/>
        <w:gridCol w:w="2977"/>
        <w:gridCol w:w="2977"/>
        <w:gridCol w:w="2805"/>
      </w:tblGrid>
      <w:tr w:rsidR="005B1E19" w:rsidRPr="00302BD0" w14:paraId="0C285407" w14:textId="77777777" w:rsidTr="00A35DD7">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671" w:type="dxa"/>
            <w:gridSpan w:val="7"/>
            <w:shd w:val="clear" w:color="auto" w:fill="5F497A" w:themeFill="accent4" w:themeFillShade="BF"/>
            <w:vAlign w:val="center"/>
          </w:tcPr>
          <w:p w14:paraId="4DFD0399" w14:textId="77777777" w:rsidR="005B1E19" w:rsidRPr="00302BD0" w:rsidRDefault="005B1E19" w:rsidP="00C64E1A">
            <w:pPr>
              <w:tabs>
                <w:tab w:val="left" w:pos="9720"/>
              </w:tabs>
              <w:spacing w:before="60" w:after="0"/>
              <w:jc w:val="center"/>
              <w:rPr>
                <w:rFonts w:ascii="Times New Roman" w:hAnsi="Times New Roman"/>
                <w:sz w:val="20"/>
                <w:szCs w:val="20"/>
              </w:rPr>
            </w:pPr>
            <w:r w:rsidRPr="00302BD0">
              <w:rPr>
                <w:rFonts w:ascii="Times New Roman" w:hAnsi="Times New Roman"/>
                <w:sz w:val="20"/>
                <w:szCs w:val="20"/>
              </w:rPr>
              <w:t>SECRETARIA DE ESTADO DE EDUCAÇÃO DO DISTRITO FEDERAL</w:t>
            </w:r>
          </w:p>
          <w:p w14:paraId="7E7FE95B" w14:textId="77777777" w:rsidR="005B1E19" w:rsidRPr="00302BD0" w:rsidRDefault="005B1E19" w:rsidP="00C64E1A">
            <w:pPr>
              <w:tabs>
                <w:tab w:val="left" w:pos="9720"/>
              </w:tabs>
              <w:spacing w:before="60" w:after="0"/>
              <w:jc w:val="center"/>
              <w:rPr>
                <w:rFonts w:ascii="Times New Roman" w:hAnsi="Times New Roman"/>
                <w:sz w:val="20"/>
                <w:szCs w:val="20"/>
              </w:rPr>
            </w:pPr>
            <w:r w:rsidRPr="00302BD0">
              <w:rPr>
                <w:rFonts w:ascii="Times New Roman" w:hAnsi="Times New Roman"/>
                <w:sz w:val="20"/>
                <w:szCs w:val="20"/>
              </w:rPr>
              <w:t>PROGRAMA NACIONAL DE ALIMENTAÇÃO ESCOLAR – PNAE</w:t>
            </w:r>
          </w:p>
        </w:tc>
      </w:tr>
      <w:tr w:rsidR="00CB1A10" w:rsidRPr="00302BD0" w14:paraId="78FAB14F" w14:textId="77777777" w:rsidTr="00A35DD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671" w:type="dxa"/>
            <w:gridSpan w:val="7"/>
            <w:shd w:val="clear" w:color="auto" w:fill="CCC0D9" w:themeFill="accent4" w:themeFillTint="66"/>
            <w:vAlign w:val="center"/>
          </w:tcPr>
          <w:p w14:paraId="60EE3B2B" w14:textId="77777777" w:rsidR="00CB1A10" w:rsidRDefault="00B66AFE" w:rsidP="006169CE">
            <w:pPr>
              <w:tabs>
                <w:tab w:val="left" w:pos="9720"/>
              </w:tabs>
              <w:spacing w:before="60" w:after="0"/>
              <w:jc w:val="center"/>
              <w:rPr>
                <w:rFonts w:ascii="Times New Roman" w:hAnsi="Times New Roman"/>
                <w:b w:val="0"/>
                <w:bCs w:val="0"/>
                <w:sz w:val="20"/>
                <w:szCs w:val="20"/>
              </w:rPr>
            </w:pPr>
            <w:r>
              <w:rPr>
                <w:rFonts w:ascii="Times New Roman" w:hAnsi="Times New Roman"/>
                <w:sz w:val="20"/>
                <w:szCs w:val="20"/>
              </w:rPr>
              <w:t>CARDÁPIOS ALIMENTAÇÃO ESCOLAR – 6ª DISTRIBUIÇÃO DE 2022</w:t>
            </w:r>
          </w:p>
          <w:p w14:paraId="022C4FB6" w14:textId="2E60C63A" w:rsidR="00D5652A" w:rsidRPr="00302BD0" w:rsidRDefault="00D5652A" w:rsidP="006169CE">
            <w:pPr>
              <w:tabs>
                <w:tab w:val="left" w:pos="9720"/>
              </w:tabs>
              <w:spacing w:before="60" w:after="0"/>
              <w:jc w:val="center"/>
              <w:rPr>
                <w:rFonts w:ascii="Times New Roman" w:hAnsi="Times New Roman"/>
                <w:sz w:val="20"/>
                <w:szCs w:val="20"/>
              </w:rPr>
            </w:pPr>
            <w:r w:rsidRPr="00C70542">
              <w:rPr>
                <w:rFonts w:ascii="Times New Roman" w:eastAsia="Times New Roman" w:hAnsi="Times New Roman"/>
                <w:color w:val="000000" w:themeColor="text1"/>
                <w:sz w:val="20"/>
                <w:szCs w:val="20"/>
                <w:highlight w:val="yellow"/>
                <w:u w:val="single"/>
              </w:rPr>
              <w:t>CARDÁPIO ESPECIAL – APLV (ALERGIA À PROTEÍNA DO LEITE DE VACA)</w:t>
            </w:r>
          </w:p>
        </w:tc>
      </w:tr>
      <w:tr w:rsidR="00CB1A10" w:rsidRPr="00302BD0" w14:paraId="44CE6E55" w14:textId="77777777" w:rsidTr="00A35DD7">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671" w:type="dxa"/>
            <w:gridSpan w:val="7"/>
            <w:tcBorders>
              <w:bottom w:val="single" w:sz="12" w:space="0" w:color="8064A2" w:themeColor="accent4"/>
            </w:tcBorders>
            <w:shd w:val="clear" w:color="auto" w:fill="CCC0D9" w:themeFill="accent4" w:themeFillTint="66"/>
            <w:vAlign w:val="center"/>
          </w:tcPr>
          <w:p w14:paraId="44712CBF" w14:textId="1CF206BA" w:rsidR="00CB1A10" w:rsidRPr="00302BD0" w:rsidRDefault="00AB2AA5" w:rsidP="00C64E1A">
            <w:pPr>
              <w:spacing w:before="60" w:after="0"/>
              <w:jc w:val="center"/>
              <w:rPr>
                <w:rFonts w:ascii="Times New Roman" w:hAnsi="Times New Roman"/>
                <w:sz w:val="20"/>
                <w:szCs w:val="20"/>
              </w:rPr>
            </w:pPr>
            <w:r>
              <w:rPr>
                <w:rFonts w:ascii="Times New Roman" w:hAnsi="Times New Roman"/>
                <w:sz w:val="20"/>
                <w:szCs w:val="20"/>
              </w:rPr>
              <w:t xml:space="preserve">01 Refeição – TURNO REGULAR: </w:t>
            </w:r>
            <w:r w:rsidR="00AF1E61">
              <w:rPr>
                <w:rFonts w:ascii="Times New Roman" w:hAnsi="Times New Roman"/>
                <w:sz w:val="20"/>
                <w:szCs w:val="20"/>
              </w:rPr>
              <w:t>Pré-</w:t>
            </w:r>
            <w:r w:rsidR="00312DEE">
              <w:rPr>
                <w:rFonts w:ascii="Times New Roman" w:hAnsi="Times New Roman"/>
                <w:sz w:val="20"/>
                <w:szCs w:val="20"/>
              </w:rPr>
              <w:t>E</w:t>
            </w:r>
            <w:r w:rsidR="00AF1E61">
              <w:rPr>
                <w:rFonts w:ascii="Times New Roman" w:hAnsi="Times New Roman"/>
                <w:sz w:val="20"/>
                <w:szCs w:val="20"/>
              </w:rPr>
              <w:t>scolar e Ensino Especial</w:t>
            </w:r>
          </w:p>
        </w:tc>
      </w:tr>
      <w:tr w:rsidR="00B66AFE" w:rsidRPr="00302BD0" w14:paraId="226A8C3E" w14:textId="77777777" w:rsidTr="00A35DD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68" w:type="dxa"/>
            <w:gridSpan w:val="2"/>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E5DFEC" w:themeFill="accent4" w:themeFillTint="33"/>
            <w:vAlign w:val="center"/>
          </w:tcPr>
          <w:p w14:paraId="3E6B8FA4" w14:textId="77777777" w:rsidR="00B66AFE" w:rsidRPr="00302BD0" w:rsidRDefault="00B66AFE" w:rsidP="00302BD0">
            <w:pPr>
              <w:spacing w:after="0" w:line="240" w:lineRule="auto"/>
              <w:jc w:val="center"/>
              <w:rPr>
                <w:rFonts w:ascii="Times New Roman" w:hAnsi="Times New Roman"/>
                <w:b w:val="0"/>
                <w:bCs w:val="0"/>
                <w:sz w:val="20"/>
                <w:szCs w:val="20"/>
              </w:rPr>
            </w:pPr>
            <w:bookmarkStart w:id="0" w:name="_Hlk93388858"/>
            <w:r w:rsidRPr="00302BD0">
              <w:rPr>
                <w:rFonts w:ascii="Times New Roman" w:hAnsi="Times New Roman"/>
                <w:sz w:val="20"/>
                <w:szCs w:val="20"/>
              </w:rPr>
              <w:t>1ª Semana</w:t>
            </w:r>
          </w:p>
        </w:tc>
        <w:tc>
          <w:tcPr>
            <w:tcW w:w="257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E5DFEC" w:themeFill="accent4" w:themeFillTint="33"/>
          </w:tcPr>
          <w:p w14:paraId="3F725B79" w14:textId="77777777" w:rsidR="00B66AFE" w:rsidRPr="00B66AFE" w:rsidRDefault="00B66AFE">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B66AFE">
              <w:rPr>
                <w:b/>
                <w:bCs/>
                <w:color w:val="000000"/>
                <w:sz w:val="20"/>
                <w:szCs w:val="20"/>
              </w:rPr>
              <w:t>Segunda-feira 07/11</w:t>
            </w:r>
          </w:p>
        </w:tc>
        <w:tc>
          <w:tcPr>
            <w:tcW w:w="2674"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E5DFEC" w:themeFill="accent4" w:themeFillTint="33"/>
          </w:tcPr>
          <w:p w14:paraId="212C0315" w14:textId="77777777" w:rsidR="00B66AFE" w:rsidRPr="00B66AFE" w:rsidRDefault="00B66AFE">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B66AFE">
              <w:rPr>
                <w:b/>
                <w:bCs/>
                <w:color w:val="000000"/>
                <w:sz w:val="20"/>
                <w:szCs w:val="20"/>
              </w:rPr>
              <w:t>Terça-feira 08/11</w:t>
            </w:r>
          </w:p>
        </w:tc>
        <w:tc>
          <w:tcPr>
            <w:tcW w:w="2977"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E5DFEC" w:themeFill="accent4" w:themeFillTint="33"/>
          </w:tcPr>
          <w:p w14:paraId="307EF31A" w14:textId="77777777" w:rsidR="00B66AFE" w:rsidRPr="00B66AFE" w:rsidRDefault="00B66AFE">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B66AFE">
              <w:rPr>
                <w:b/>
                <w:bCs/>
                <w:color w:val="000000"/>
                <w:sz w:val="20"/>
                <w:szCs w:val="20"/>
              </w:rPr>
              <w:t>Quarta-feira 09/11</w:t>
            </w:r>
          </w:p>
        </w:tc>
        <w:tc>
          <w:tcPr>
            <w:tcW w:w="2977"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E5DFEC" w:themeFill="accent4" w:themeFillTint="33"/>
          </w:tcPr>
          <w:p w14:paraId="11410850" w14:textId="77777777" w:rsidR="00B66AFE" w:rsidRPr="00B66AFE" w:rsidRDefault="00B66AFE">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B66AFE">
              <w:rPr>
                <w:b/>
                <w:bCs/>
                <w:color w:val="000000"/>
                <w:sz w:val="20"/>
                <w:szCs w:val="20"/>
              </w:rPr>
              <w:t>Quinta-feira 10/11</w:t>
            </w:r>
          </w:p>
        </w:tc>
        <w:tc>
          <w:tcPr>
            <w:tcW w:w="2805"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E5DFEC" w:themeFill="accent4" w:themeFillTint="33"/>
          </w:tcPr>
          <w:p w14:paraId="06E88CB4" w14:textId="77777777" w:rsidR="00B66AFE" w:rsidRPr="00B66AFE" w:rsidRDefault="00B66AFE">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B66AFE">
              <w:rPr>
                <w:b/>
                <w:bCs/>
                <w:color w:val="000000"/>
                <w:sz w:val="20"/>
                <w:szCs w:val="20"/>
              </w:rPr>
              <w:t>Sexta-feira 11/11</w:t>
            </w:r>
          </w:p>
        </w:tc>
      </w:tr>
      <w:bookmarkEnd w:id="0"/>
      <w:tr w:rsidR="00A35DD7" w:rsidRPr="00302BD0" w14:paraId="41FAEF00" w14:textId="77777777" w:rsidTr="00A35DD7">
        <w:trPr>
          <w:cnfStyle w:val="000000010000" w:firstRow="0" w:lastRow="0" w:firstColumn="0" w:lastColumn="0" w:oddVBand="0" w:evenVBand="0" w:oddHBand="0" w:evenHBand="1" w:firstRowFirstColumn="0" w:firstRowLastColumn="0" w:lastRowFirstColumn="0" w:lastRowLastColumn="0"/>
          <w:trHeight w:val="1933"/>
        </w:trPr>
        <w:tc>
          <w:tcPr>
            <w:cnfStyle w:val="001000000000" w:firstRow="0" w:lastRow="0" w:firstColumn="1" w:lastColumn="0" w:oddVBand="0" w:evenVBand="0" w:oddHBand="0" w:evenHBand="0" w:firstRowFirstColumn="0" w:firstRowLastColumn="0" w:lastRowFirstColumn="0" w:lastRowLastColumn="0"/>
            <w:tcW w:w="392"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E5DFEC" w:themeFill="accent4" w:themeFillTint="33"/>
            <w:vAlign w:val="center"/>
          </w:tcPr>
          <w:p w14:paraId="6C92D880" w14:textId="77777777" w:rsidR="00A35DD7" w:rsidRPr="00302BD0" w:rsidRDefault="00A35DD7" w:rsidP="00A35DD7">
            <w:pPr>
              <w:spacing w:after="0" w:line="240" w:lineRule="auto"/>
              <w:jc w:val="center"/>
              <w:rPr>
                <w:rFonts w:ascii="Times New Roman" w:hAnsi="Times New Roman"/>
                <w:sz w:val="24"/>
                <w:szCs w:val="24"/>
              </w:rPr>
            </w:pPr>
            <w:r w:rsidRPr="00302BD0">
              <w:rPr>
                <w:rFonts w:ascii="Times New Roman" w:hAnsi="Times New Roman"/>
                <w:sz w:val="24"/>
                <w:szCs w:val="24"/>
              </w:rPr>
              <w:t>LANCHE</w:t>
            </w:r>
          </w:p>
        </w:tc>
        <w:tc>
          <w:tcPr>
            <w:tcW w:w="1276"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E5DFEC" w:themeFill="accent4" w:themeFillTint="33"/>
            <w:vAlign w:val="center"/>
          </w:tcPr>
          <w:p w14:paraId="58888642" w14:textId="77777777" w:rsidR="00A35DD7" w:rsidRPr="00302BD0" w:rsidRDefault="00A35DD7" w:rsidP="00A35DD7">
            <w:pPr>
              <w:tabs>
                <w:tab w:val="left" w:pos="9720"/>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302BD0">
              <w:rPr>
                <w:rFonts w:ascii="Times New Roman" w:hAnsi="Times New Roman"/>
                <w:sz w:val="20"/>
                <w:szCs w:val="20"/>
              </w:rPr>
              <w:t>Horários</w:t>
            </w:r>
          </w:p>
          <w:p w14:paraId="08937137" w14:textId="77777777" w:rsidR="00A35DD7" w:rsidRPr="00302BD0"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sz w:val="20"/>
                <w:szCs w:val="20"/>
              </w:rPr>
            </w:pPr>
            <w:r w:rsidRPr="00302BD0">
              <w:rPr>
                <w:rFonts w:ascii="Times New Roman" w:hAnsi="Times New Roman"/>
                <w:b/>
                <w:bCs/>
                <w:sz w:val="20"/>
                <w:szCs w:val="20"/>
              </w:rPr>
              <w:t>Matutino:</w:t>
            </w:r>
          </w:p>
          <w:p w14:paraId="1B6AF94A" w14:textId="77777777" w:rsidR="00A35DD7" w:rsidRPr="00302BD0"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302BD0">
              <w:rPr>
                <w:rFonts w:ascii="Times New Roman" w:hAnsi="Times New Roman"/>
                <w:sz w:val="20"/>
                <w:szCs w:val="20"/>
              </w:rPr>
              <w:t>9h e 9:30.</w:t>
            </w:r>
          </w:p>
          <w:p w14:paraId="71EA4919" w14:textId="77777777" w:rsidR="00A35DD7" w:rsidRPr="00302BD0"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302BD0">
              <w:rPr>
                <w:rFonts w:ascii="Times New Roman" w:hAnsi="Times New Roman"/>
                <w:b/>
                <w:bCs/>
                <w:sz w:val="20"/>
                <w:szCs w:val="20"/>
              </w:rPr>
              <w:t>Vespertino:</w:t>
            </w:r>
            <w:r w:rsidRPr="00302BD0">
              <w:rPr>
                <w:rFonts w:ascii="Times New Roman" w:hAnsi="Times New Roman"/>
                <w:sz w:val="20"/>
                <w:szCs w:val="20"/>
              </w:rPr>
              <w:t xml:space="preserve"> 15:30 e 16h.</w:t>
            </w:r>
          </w:p>
          <w:p w14:paraId="44032D48" w14:textId="77777777" w:rsidR="00A35DD7" w:rsidRPr="00302BD0"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sz w:val="20"/>
                <w:szCs w:val="20"/>
              </w:rPr>
            </w:pPr>
            <w:r w:rsidRPr="00302BD0">
              <w:rPr>
                <w:rFonts w:ascii="Times New Roman" w:hAnsi="Times New Roman"/>
                <w:b/>
                <w:bCs/>
                <w:sz w:val="20"/>
                <w:szCs w:val="20"/>
              </w:rPr>
              <w:t>Noturno:</w:t>
            </w:r>
          </w:p>
          <w:p w14:paraId="48ECFDE5" w14:textId="77777777" w:rsidR="00A35DD7" w:rsidRPr="00302BD0"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rPr>
            </w:pPr>
            <w:r w:rsidRPr="00302BD0">
              <w:rPr>
                <w:rFonts w:ascii="Times New Roman" w:hAnsi="Times New Roman"/>
                <w:sz w:val="20"/>
                <w:szCs w:val="20"/>
              </w:rPr>
              <w:t>19h e 19:30.</w:t>
            </w:r>
          </w:p>
        </w:tc>
        <w:tc>
          <w:tcPr>
            <w:tcW w:w="257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FFFFF" w:themeFill="background1"/>
            <w:vAlign w:val="center"/>
          </w:tcPr>
          <w:p w14:paraId="60F11DC1" w14:textId="77777777" w:rsidR="00A35DD7" w:rsidRPr="00E91D22"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E91D22">
              <w:rPr>
                <w:rFonts w:ascii="Times New Roman" w:hAnsi="Times New Roman"/>
                <w:sz w:val="20"/>
                <w:szCs w:val="20"/>
              </w:rPr>
              <w:t>Isca de Peito de Frango refogada</w:t>
            </w:r>
          </w:p>
          <w:p w14:paraId="1D0F5579" w14:textId="77777777" w:rsidR="00A35DD7" w:rsidRPr="00E91D22"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E91D22">
              <w:rPr>
                <w:rFonts w:ascii="Times New Roman" w:hAnsi="Times New Roman"/>
                <w:sz w:val="20"/>
                <w:szCs w:val="20"/>
              </w:rPr>
              <w:t>Arroz cozido</w:t>
            </w:r>
          </w:p>
          <w:p w14:paraId="46D512C2" w14:textId="704ECD0F" w:rsidR="00A35DD7" w:rsidRPr="00302BD0"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E91D22">
              <w:rPr>
                <w:rFonts w:ascii="Times New Roman" w:hAnsi="Times New Roman"/>
                <w:sz w:val="20"/>
                <w:szCs w:val="20"/>
              </w:rPr>
              <w:t>Cenoura crua ralada</w:t>
            </w:r>
          </w:p>
        </w:tc>
        <w:tc>
          <w:tcPr>
            <w:tcW w:w="2674"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FFFFF" w:themeFill="background1"/>
            <w:vAlign w:val="center"/>
          </w:tcPr>
          <w:p w14:paraId="7F33A801" w14:textId="77777777" w:rsidR="00A35DD7" w:rsidRPr="008B2A3D"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Galinhada</w:t>
            </w:r>
          </w:p>
          <w:p w14:paraId="7BC12100" w14:textId="77777777" w:rsidR="00A35DD7" w:rsidRPr="008B2A3D"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(Arroz, Coxa e sobrecoxa de Frango)</w:t>
            </w:r>
          </w:p>
          <w:p w14:paraId="3B1BF9E8" w14:textId="77777777" w:rsidR="00A35DD7" w:rsidRPr="008B2A3D"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Beterraba cozida</w:t>
            </w:r>
          </w:p>
          <w:p w14:paraId="3B4F0B54" w14:textId="77777777" w:rsidR="00A35DD7" w:rsidRPr="008B2A3D"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Couve refogada</w:t>
            </w:r>
          </w:p>
          <w:p w14:paraId="62726B62" w14:textId="77777777" w:rsidR="00A35DD7" w:rsidRPr="008B2A3D"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Frutas picadas</w:t>
            </w:r>
          </w:p>
          <w:p w14:paraId="773D6AC6" w14:textId="5A8E6E95" w:rsidR="00A35DD7" w:rsidRPr="00302BD0"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(Melão ½ pc + Maçã ½ pc)</w:t>
            </w:r>
          </w:p>
        </w:tc>
        <w:tc>
          <w:tcPr>
            <w:tcW w:w="2977"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FFFFF" w:themeFill="background1"/>
            <w:vAlign w:val="center"/>
          </w:tcPr>
          <w:p w14:paraId="069CE5A2" w14:textId="77777777" w:rsidR="00A35DD7"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Peito de Frango em cubos ao molho</w:t>
            </w:r>
          </w:p>
          <w:p w14:paraId="4C223E6F" w14:textId="77777777" w:rsidR="00A35DD7"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(Extrato de tomate)</w:t>
            </w:r>
          </w:p>
          <w:p w14:paraId="58C20635" w14:textId="77777777" w:rsidR="00A35DD7"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Arroz cozido</w:t>
            </w:r>
          </w:p>
          <w:p w14:paraId="26750FF3" w14:textId="77777777" w:rsidR="00A35DD7" w:rsidRPr="008B2A3D"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Feijão cozido</w:t>
            </w:r>
          </w:p>
          <w:p w14:paraId="73F197F1" w14:textId="77777777" w:rsidR="00A35DD7" w:rsidRPr="008B2A3D"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Batata doce c</w:t>
            </w:r>
            <w:r>
              <w:rPr>
                <w:rFonts w:ascii="Times New Roman" w:hAnsi="Times New Roman"/>
                <w:sz w:val="20"/>
                <w:szCs w:val="20"/>
              </w:rPr>
              <w:t>om casca assada</w:t>
            </w:r>
          </w:p>
          <w:p w14:paraId="0A362704" w14:textId="165F015F" w:rsidR="00A35DD7" w:rsidRPr="00302BD0"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 xml:space="preserve">Pepino com casca em fatias </w:t>
            </w:r>
          </w:p>
        </w:tc>
        <w:tc>
          <w:tcPr>
            <w:tcW w:w="2977"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FFFFF" w:themeFill="background1"/>
            <w:vAlign w:val="center"/>
          </w:tcPr>
          <w:p w14:paraId="6AB2AA93" w14:textId="0F03B396" w:rsidR="00A35DD7" w:rsidRPr="008B2A3D"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 xml:space="preserve">Pão com </w:t>
            </w:r>
            <w:r w:rsidR="000E0920" w:rsidRPr="000E0920">
              <w:rPr>
                <w:rFonts w:ascii="Times New Roman" w:hAnsi="Times New Roman"/>
                <w:b/>
                <w:sz w:val="20"/>
                <w:szCs w:val="20"/>
              </w:rPr>
              <w:t xml:space="preserve">*Peito de Frango refogado (½ pc - Reserva) </w:t>
            </w:r>
          </w:p>
          <w:p w14:paraId="2B6C6B1B" w14:textId="77777777" w:rsidR="00A35DD7" w:rsidRPr="008B2A3D"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Suco de Abacaxi</w:t>
            </w:r>
          </w:p>
          <w:p w14:paraId="5A838C4F" w14:textId="7955B8A8" w:rsidR="00A35DD7" w:rsidRPr="00302BD0"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(Fruta ½ pc, Açúcar)</w:t>
            </w:r>
          </w:p>
        </w:tc>
        <w:tc>
          <w:tcPr>
            <w:tcW w:w="2805"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auto"/>
            <w:vAlign w:val="center"/>
          </w:tcPr>
          <w:p w14:paraId="763252DA" w14:textId="5F70DA5B" w:rsidR="00A35DD7" w:rsidRPr="008B2A3D"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Coxa e </w:t>
            </w:r>
            <w:r w:rsidR="00A11993">
              <w:rPr>
                <w:rFonts w:ascii="Times New Roman" w:hAnsi="Times New Roman"/>
                <w:sz w:val="20"/>
                <w:szCs w:val="20"/>
              </w:rPr>
              <w:t>sobrecoxa</w:t>
            </w:r>
            <w:r>
              <w:rPr>
                <w:rFonts w:ascii="Times New Roman" w:hAnsi="Times New Roman"/>
                <w:sz w:val="20"/>
                <w:szCs w:val="20"/>
              </w:rPr>
              <w:t xml:space="preserve"> de Frango</w:t>
            </w:r>
            <w:r w:rsidRPr="008B2A3D">
              <w:rPr>
                <w:rFonts w:ascii="Times New Roman" w:hAnsi="Times New Roman"/>
                <w:sz w:val="20"/>
                <w:szCs w:val="20"/>
              </w:rPr>
              <w:t xml:space="preserve"> cozida</w:t>
            </w:r>
            <w:r>
              <w:rPr>
                <w:rFonts w:ascii="Times New Roman" w:hAnsi="Times New Roman"/>
                <w:sz w:val="20"/>
                <w:szCs w:val="20"/>
              </w:rPr>
              <w:t>s</w:t>
            </w:r>
            <w:r w:rsidRPr="008B2A3D">
              <w:rPr>
                <w:rFonts w:ascii="Times New Roman" w:hAnsi="Times New Roman"/>
                <w:sz w:val="20"/>
                <w:szCs w:val="20"/>
              </w:rPr>
              <w:t xml:space="preserve"> com Cenoura</w:t>
            </w:r>
            <w:r>
              <w:rPr>
                <w:rFonts w:ascii="Times New Roman" w:hAnsi="Times New Roman"/>
                <w:sz w:val="20"/>
                <w:szCs w:val="20"/>
              </w:rPr>
              <w:t xml:space="preserve"> e Pimentão</w:t>
            </w:r>
          </w:p>
          <w:p w14:paraId="03A16225" w14:textId="77777777" w:rsidR="00A35DD7"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Macarrão ao alho e óleo</w:t>
            </w:r>
          </w:p>
          <w:p w14:paraId="613EDD1D" w14:textId="77777777" w:rsidR="00A35DD7"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Repolho verde ralado</w:t>
            </w:r>
          </w:p>
          <w:p w14:paraId="03AA93F6" w14:textId="43B579CD" w:rsidR="00A35DD7" w:rsidRPr="00302BD0"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Mamão picado</w:t>
            </w:r>
          </w:p>
        </w:tc>
      </w:tr>
      <w:tr w:rsidR="00305748" w:rsidRPr="00302BD0" w14:paraId="2E633104" w14:textId="77777777" w:rsidTr="00A35DD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671" w:type="dxa"/>
            <w:gridSpan w:val="7"/>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E5DFEC" w:themeFill="accent4" w:themeFillTint="33"/>
            <w:vAlign w:val="center"/>
          </w:tcPr>
          <w:p w14:paraId="20E8D28A" w14:textId="7D53AD45" w:rsidR="00516939" w:rsidRPr="00516939" w:rsidRDefault="00516939" w:rsidP="00516939">
            <w:pPr>
              <w:spacing w:after="0" w:line="240" w:lineRule="auto"/>
              <w:rPr>
                <w:rFonts w:ascii="Times New Roman" w:hAnsi="Times New Roman"/>
                <w:sz w:val="20"/>
                <w:szCs w:val="20"/>
              </w:rPr>
            </w:pPr>
            <w:r w:rsidRPr="00302BD0">
              <w:rPr>
                <w:rFonts w:ascii="Times New Roman" w:hAnsi="Times New Roman"/>
                <w:sz w:val="20"/>
                <w:szCs w:val="20"/>
              </w:rPr>
              <w:t>Observação:</w:t>
            </w:r>
            <w:r>
              <w:rPr>
                <w:rFonts w:ascii="Times New Roman" w:hAnsi="Times New Roman"/>
                <w:sz w:val="20"/>
                <w:szCs w:val="20"/>
              </w:rPr>
              <w:t xml:space="preserve"> </w:t>
            </w:r>
            <w:r w:rsidRPr="00302BD0">
              <w:rPr>
                <w:rFonts w:ascii="Times New Roman" w:hAnsi="Times New Roman"/>
                <w:sz w:val="20"/>
                <w:szCs w:val="20"/>
              </w:rPr>
              <w:t xml:space="preserve">Reservar </w:t>
            </w:r>
            <w:r>
              <w:rPr>
                <w:rFonts w:ascii="Times New Roman" w:hAnsi="Times New Roman"/>
                <w:sz w:val="20"/>
                <w:szCs w:val="20"/>
              </w:rPr>
              <w:t xml:space="preserve">1pc de Abóbora </w:t>
            </w:r>
            <w:r w:rsidRPr="00302BD0">
              <w:rPr>
                <w:rFonts w:ascii="Times New Roman" w:hAnsi="Times New Roman"/>
                <w:sz w:val="20"/>
                <w:szCs w:val="20"/>
              </w:rPr>
              <w:t xml:space="preserve">para a próxima </w:t>
            </w:r>
            <w:r>
              <w:rPr>
                <w:rFonts w:ascii="Times New Roman" w:hAnsi="Times New Roman"/>
                <w:sz w:val="20"/>
                <w:szCs w:val="20"/>
              </w:rPr>
              <w:t>quarta</w:t>
            </w:r>
            <w:r w:rsidRPr="00302BD0">
              <w:rPr>
                <w:rFonts w:ascii="Times New Roman" w:hAnsi="Times New Roman"/>
                <w:sz w:val="20"/>
                <w:szCs w:val="20"/>
              </w:rPr>
              <w:t>-feira.</w:t>
            </w:r>
          </w:p>
          <w:p w14:paraId="1EE1B9B3" w14:textId="77777777" w:rsidR="00516939" w:rsidRPr="00302BD0" w:rsidRDefault="00516939" w:rsidP="00516939">
            <w:pPr>
              <w:spacing w:after="0" w:line="240" w:lineRule="auto"/>
              <w:rPr>
                <w:rFonts w:ascii="Times New Roman" w:hAnsi="Times New Roman"/>
                <w:b w:val="0"/>
                <w:bCs w:val="0"/>
                <w:sz w:val="20"/>
              </w:rPr>
            </w:pPr>
            <w:r>
              <w:rPr>
                <w:rFonts w:ascii="Times New Roman" w:hAnsi="Times New Roman"/>
                <w:sz w:val="20"/>
                <w:szCs w:val="20"/>
              </w:rPr>
              <w:t xml:space="preserve">Reservar parte do quantitativo de temperos e congelar picados para a próxima semana: Alho e Cebola. </w:t>
            </w:r>
          </w:p>
          <w:p w14:paraId="5C4E7C75" w14:textId="77777777" w:rsidR="00D5652A" w:rsidRPr="0017313D" w:rsidRDefault="00D5652A" w:rsidP="00D5652A">
            <w:pPr>
              <w:pStyle w:val="TableParagraph"/>
              <w:tabs>
                <w:tab w:val="left" w:pos="823"/>
              </w:tabs>
              <w:ind w:right="284"/>
              <w:jc w:val="both"/>
              <w:rPr>
                <w:b w:val="0"/>
                <w:bCs w:val="0"/>
                <w:sz w:val="20"/>
                <w:szCs w:val="20"/>
              </w:rPr>
            </w:pPr>
            <w:r w:rsidRPr="0017313D">
              <w:rPr>
                <w:sz w:val="20"/>
                <w:szCs w:val="20"/>
              </w:rPr>
              <w:t xml:space="preserve">*Peito de Frango (½ pc – Reserva). OU Tofu </w:t>
            </w:r>
            <w:r w:rsidRPr="0017313D">
              <w:rPr>
                <w:bCs w:val="0"/>
                <w:sz w:val="20"/>
                <w:szCs w:val="20"/>
              </w:rPr>
              <w:t xml:space="preserve">– Poderá ser adquirido por meio do PDAF. </w:t>
            </w:r>
            <w:r w:rsidRPr="0017313D">
              <w:rPr>
                <w:sz w:val="20"/>
                <w:szCs w:val="20"/>
              </w:rPr>
              <w:t>Marcas sugeridas: Nippo, Ecobras, Hattori.</w:t>
            </w:r>
          </w:p>
          <w:p w14:paraId="10CD4881" w14:textId="60F7EE04" w:rsidR="00305748" w:rsidRPr="00302BD0" w:rsidRDefault="00516939" w:rsidP="00D5652A">
            <w:pPr>
              <w:spacing w:after="0" w:line="240" w:lineRule="auto"/>
              <w:rPr>
                <w:rFonts w:ascii="Times New Roman" w:hAnsi="Times New Roman"/>
                <w:b w:val="0"/>
                <w:bCs w:val="0"/>
                <w:sz w:val="20"/>
                <w:szCs w:val="20"/>
              </w:rPr>
            </w:pPr>
            <w:r w:rsidRPr="00302BD0">
              <w:rPr>
                <w:rFonts w:ascii="Times New Roman" w:hAnsi="Times New Roman"/>
                <w:sz w:val="20"/>
                <w:szCs w:val="20"/>
              </w:rPr>
              <w:t>As preparações previstas no cardápio poderão ser adaptadas conforme a realidade de cada Unidade Escolar.</w:t>
            </w:r>
            <w:r w:rsidR="00D5652A">
              <w:rPr>
                <w:rFonts w:ascii="Times New Roman" w:hAnsi="Times New Roman"/>
                <w:sz w:val="20"/>
                <w:szCs w:val="20"/>
              </w:rPr>
              <w:t xml:space="preserve"> </w:t>
            </w:r>
            <w:r w:rsidRPr="00302BD0">
              <w:rPr>
                <w:rFonts w:ascii="Times New Roman" w:hAnsi="Times New Roman"/>
                <w:sz w:val="20"/>
                <w:szCs w:val="20"/>
              </w:rPr>
              <w:t>Cardápio sujeito a alterações.</w:t>
            </w:r>
          </w:p>
        </w:tc>
      </w:tr>
    </w:tbl>
    <w:p w14:paraId="2E5C2A1D" w14:textId="77777777" w:rsidR="00CB1A10" w:rsidRPr="00302BD0" w:rsidRDefault="00CB1A10" w:rsidP="00CB1A10">
      <w:pPr>
        <w:rPr>
          <w:rFonts w:ascii="Times New Roman" w:hAnsi="Times New Roman"/>
          <w:b/>
          <w:bCs/>
        </w:rPr>
      </w:pPr>
    </w:p>
    <w:tbl>
      <w:tblPr>
        <w:tblW w:w="15580" w:type="dxa"/>
        <w:tblCellMar>
          <w:left w:w="70" w:type="dxa"/>
          <w:right w:w="70" w:type="dxa"/>
        </w:tblCellMar>
        <w:tblLook w:val="04A0" w:firstRow="1" w:lastRow="0" w:firstColumn="1" w:lastColumn="0" w:noHBand="0" w:noVBand="1"/>
      </w:tblPr>
      <w:tblGrid>
        <w:gridCol w:w="2990"/>
        <w:gridCol w:w="1822"/>
        <w:gridCol w:w="1664"/>
        <w:gridCol w:w="1351"/>
        <w:gridCol w:w="1309"/>
        <w:gridCol w:w="1406"/>
        <w:gridCol w:w="1288"/>
        <w:gridCol w:w="1188"/>
        <w:gridCol w:w="1208"/>
        <w:gridCol w:w="1208"/>
        <w:gridCol w:w="146"/>
      </w:tblGrid>
      <w:tr w:rsidR="00DA47D4" w:rsidRPr="0004094C" w14:paraId="2A79CC75" w14:textId="77777777" w:rsidTr="00805996">
        <w:trPr>
          <w:gridAfter w:val="1"/>
          <w:wAfter w:w="36" w:type="dxa"/>
          <w:trHeight w:val="269"/>
        </w:trPr>
        <w:tc>
          <w:tcPr>
            <w:tcW w:w="3012" w:type="dxa"/>
            <w:vMerge w:val="restart"/>
            <w:tcBorders>
              <w:top w:val="single" w:sz="8" w:space="0" w:color="833C94"/>
              <w:left w:val="single" w:sz="8" w:space="0" w:color="833C94"/>
              <w:bottom w:val="single" w:sz="8" w:space="0" w:color="833C94"/>
              <w:right w:val="single" w:sz="8" w:space="0" w:color="833C94"/>
            </w:tcBorders>
            <w:shd w:val="clear" w:color="000000" w:fill="CCC0D9"/>
            <w:vAlign w:val="center"/>
            <w:hideMark/>
          </w:tcPr>
          <w:p w14:paraId="568C2B3E" w14:textId="77777777" w:rsidR="00DA47D4" w:rsidRPr="0004094C" w:rsidRDefault="00DA47D4" w:rsidP="00805996">
            <w:pPr>
              <w:suppressAutoHyphens w:val="0"/>
              <w:spacing w:after="0" w:line="240" w:lineRule="auto"/>
              <w:jc w:val="center"/>
              <w:rPr>
                <w:rFonts w:ascii="Times New Roman" w:eastAsia="Times New Roman" w:hAnsi="Times New Roman"/>
                <w:b/>
                <w:bCs/>
                <w:color w:val="000000"/>
                <w:sz w:val="18"/>
                <w:szCs w:val="18"/>
                <w:lang w:eastAsia="pt-BR"/>
              </w:rPr>
            </w:pPr>
            <w:r w:rsidRPr="0004094C">
              <w:rPr>
                <w:rFonts w:ascii="Times New Roman" w:eastAsia="Times New Roman" w:hAnsi="Times New Roman"/>
                <w:b/>
                <w:bCs/>
                <w:color w:val="000000"/>
                <w:sz w:val="18"/>
                <w:szCs w:val="18"/>
                <w:lang w:eastAsia="pt-BR"/>
              </w:rPr>
              <w:t>1ª Semana                                           Composição nutricional                    (Média semanal)</w:t>
            </w:r>
          </w:p>
        </w:tc>
        <w:tc>
          <w:tcPr>
            <w:tcW w:w="1836" w:type="dxa"/>
            <w:vMerge w:val="restart"/>
            <w:tcBorders>
              <w:top w:val="single" w:sz="8" w:space="0" w:color="833C94"/>
              <w:left w:val="single" w:sz="8" w:space="0" w:color="833C94"/>
              <w:bottom w:val="single" w:sz="8" w:space="0" w:color="833C94"/>
              <w:right w:val="single" w:sz="8" w:space="0" w:color="833C94"/>
            </w:tcBorders>
            <w:shd w:val="clear" w:color="000000" w:fill="CCC0D9"/>
            <w:vAlign w:val="center"/>
            <w:hideMark/>
          </w:tcPr>
          <w:p w14:paraId="5A63D2F2" w14:textId="77777777" w:rsidR="00DA47D4" w:rsidRPr="0004094C" w:rsidRDefault="00DA47D4" w:rsidP="00805996">
            <w:pPr>
              <w:suppressAutoHyphens w:val="0"/>
              <w:spacing w:after="0" w:line="240" w:lineRule="auto"/>
              <w:jc w:val="center"/>
              <w:rPr>
                <w:rFonts w:ascii="Times New Roman" w:eastAsia="Times New Roman" w:hAnsi="Times New Roman"/>
                <w:b/>
                <w:bCs/>
                <w:color w:val="000000"/>
                <w:sz w:val="18"/>
                <w:szCs w:val="18"/>
                <w:lang w:eastAsia="pt-BR"/>
              </w:rPr>
            </w:pPr>
            <w:r w:rsidRPr="0004094C">
              <w:rPr>
                <w:rFonts w:ascii="Times New Roman" w:eastAsia="Times New Roman" w:hAnsi="Times New Roman"/>
                <w:b/>
                <w:bCs/>
                <w:color w:val="000000"/>
                <w:sz w:val="18"/>
                <w:szCs w:val="18"/>
                <w:lang w:eastAsia="pt-BR"/>
              </w:rPr>
              <w:t>Etapa de Ensino</w:t>
            </w:r>
          </w:p>
        </w:tc>
        <w:tc>
          <w:tcPr>
            <w:tcW w:w="1676" w:type="dxa"/>
            <w:vMerge w:val="restart"/>
            <w:tcBorders>
              <w:top w:val="single" w:sz="8" w:space="0" w:color="833C94"/>
              <w:left w:val="single" w:sz="8" w:space="0" w:color="833C94"/>
              <w:bottom w:val="single" w:sz="8" w:space="0" w:color="833C94"/>
              <w:right w:val="single" w:sz="8" w:space="0" w:color="833C94"/>
            </w:tcBorders>
            <w:shd w:val="clear" w:color="000000" w:fill="CCC0D9"/>
            <w:vAlign w:val="center"/>
            <w:hideMark/>
          </w:tcPr>
          <w:p w14:paraId="42A07D8F" w14:textId="77777777" w:rsidR="00DA47D4" w:rsidRPr="0004094C" w:rsidRDefault="00DA47D4" w:rsidP="00805996">
            <w:pPr>
              <w:suppressAutoHyphens w:val="0"/>
              <w:spacing w:after="0" w:line="240" w:lineRule="auto"/>
              <w:jc w:val="center"/>
              <w:rPr>
                <w:rFonts w:ascii="Times New Roman" w:eastAsia="Times New Roman" w:hAnsi="Times New Roman"/>
                <w:b/>
                <w:bCs/>
                <w:color w:val="000000"/>
                <w:sz w:val="18"/>
                <w:szCs w:val="18"/>
                <w:lang w:eastAsia="pt-BR"/>
              </w:rPr>
            </w:pPr>
            <w:r w:rsidRPr="0004094C">
              <w:rPr>
                <w:rFonts w:ascii="Times New Roman" w:eastAsia="Times New Roman" w:hAnsi="Times New Roman"/>
                <w:b/>
                <w:bCs/>
                <w:color w:val="000000"/>
                <w:sz w:val="18"/>
                <w:szCs w:val="18"/>
                <w:lang w:eastAsia="pt-BR"/>
              </w:rPr>
              <w:t xml:space="preserve">Faixa Etária </w:t>
            </w:r>
          </w:p>
        </w:tc>
        <w:tc>
          <w:tcPr>
            <w:tcW w:w="1358" w:type="dxa"/>
            <w:vMerge w:val="restart"/>
            <w:tcBorders>
              <w:top w:val="single" w:sz="8" w:space="0" w:color="833C94"/>
              <w:left w:val="single" w:sz="8" w:space="0" w:color="833C94"/>
              <w:bottom w:val="single" w:sz="8" w:space="0" w:color="833C94"/>
              <w:right w:val="single" w:sz="8" w:space="0" w:color="833C94"/>
            </w:tcBorders>
            <w:shd w:val="clear" w:color="000000" w:fill="CCC0D9"/>
            <w:vAlign w:val="center"/>
            <w:hideMark/>
          </w:tcPr>
          <w:p w14:paraId="21FDA327" w14:textId="77777777" w:rsidR="00DA47D4" w:rsidRPr="0004094C" w:rsidRDefault="00DA47D4" w:rsidP="00805996">
            <w:pPr>
              <w:suppressAutoHyphens w:val="0"/>
              <w:spacing w:after="0" w:line="240" w:lineRule="auto"/>
              <w:jc w:val="center"/>
              <w:rPr>
                <w:rFonts w:ascii="Times New Roman" w:eastAsia="Times New Roman" w:hAnsi="Times New Roman"/>
                <w:b/>
                <w:bCs/>
                <w:color w:val="000000"/>
                <w:sz w:val="18"/>
                <w:szCs w:val="18"/>
                <w:lang w:eastAsia="pt-BR"/>
              </w:rPr>
            </w:pPr>
            <w:r w:rsidRPr="0004094C">
              <w:rPr>
                <w:rFonts w:ascii="Times New Roman" w:eastAsia="Times New Roman" w:hAnsi="Times New Roman"/>
                <w:b/>
                <w:bCs/>
                <w:color w:val="000000"/>
                <w:sz w:val="18"/>
                <w:szCs w:val="18"/>
                <w:lang w:eastAsia="pt-BR"/>
              </w:rPr>
              <w:t>Energia (Kcal)</w:t>
            </w:r>
          </w:p>
        </w:tc>
        <w:tc>
          <w:tcPr>
            <w:tcW w:w="2734" w:type="dxa"/>
            <w:gridSpan w:val="2"/>
            <w:vMerge w:val="restart"/>
            <w:tcBorders>
              <w:top w:val="single" w:sz="8" w:space="0" w:color="833C94"/>
              <w:left w:val="single" w:sz="8" w:space="0" w:color="833C94"/>
              <w:bottom w:val="single" w:sz="8" w:space="0" w:color="833C94"/>
              <w:right w:val="single" w:sz="8" w:space="0" w:color="833C94"/>
            </w:tcBorders>
            <w:shd w:val="clear" w:color="000000" w:fill="CCC0D9"/>
            <w:vAlign w:val="center"/>
            <w:hideMark/>
          </w:tcPr>
          <w:p w14:paraId="1A68DE98" w14:textId="77777777" w:rsidR="00DA47D4" w:rsidRPr="0004094C" w:rsidRDefault="00DA47D4" w:rsidP="00805996">
            <w:pPr>
              <w:suppressAutoHyphens w:val="0"/>
              <w:spacing w:after="0" w:line="240" w:lineRule="auto"/>
              <w:jc w:val="center"/>
              <w:rPr>
                <w:rFonts w:ascii="Times New Roman" w:eastAsia="Times New Roman" w:hAnsi="Times New Roman"/>
                <w:b/>
                <w:bCs/>
                <w:color w:val="000000"/>
                <w:sz w:val="18"/>
                <w:szCs w:val="18"/>
                <w:lang w:eastAsia="pt-BR"/>
              </w:rPr>
            </w:pPr>
            <w:r w:rsidRPr="0004094C">
              <w:rPr>
                <w:rFonts w:ascii="Times New Roman" w:eastAsia="Times New Roman" w:hAnsi="Times New Roman"/>
                <w:b/>
                <w:bCs/>
                <w:color w:val="000000"/>
                <w:sz w:val="18"/>
                <w:szCs w:val="18"/>
                <w:lang w:eastAsia="pt-BR"/>
              </w:rPr>
              <w:t>Carboidrato                                              (55% a 65% do VET)</w:t>
            </w:r>
          </w:p>
        </w:tc>
        <w:tc>
          <w:tcPr>
            <w:tcW w:w="2494" w:type="dxa"/>
            <w:gridSpan w:val="2"/>
            <w:vMerge w:val="restart"/>
            <w:tcBorders>
              <w:top w:val="single" w:sz="8" w:space="0" w:color="833C94"/>
              <w:left w:val="single" w:sz="8" w:space="0" w:color="833C94"/>
              <w:bottom w:val="single" w:sz="8" w:space="0" w:color="833C94"/>
              <w:right w:val="single" w:sz="8" w:space="0" w:color="833C94"/>
            </w:tcBorders>
            <w:shd w:val="clear" w:color="000000" w:fill="CCC0D9"/>
            <w:vAlign w:val="center"/>
            <w:hideMark/>
          </w:tcPr>
          <w:p w14:paraId="44303560" w14:textId="77777777" w:rsidR="00DA47D4" w:rsidRPr="0004094C" w:rsidRDefault="00DA47D4" w:rsidP="00805996">
            <w:pPr>
              <w:suppressAutoHyphens w:val="0"/>
              <w:spacing w:after="0" w:line="240" w:lineRule="auto"/>
              <w:jc w:val="center"/>
              <w:rPr>
                <w:rFonts w:ascii="Times New Roman" w:eastAsia="Times New Roman" w:hAnsi="Times New Roman"/>
                <w:b/>
                <w:bCs/>
                <w:color w:val="000000"/>
                <w:sz w:val="18"/>
                <w:szCs w:val="18"/>
                <w:lang w:eastAsia="pt-BR"/>
              </w:rPr>
            </w:pPr>
            <w:r w:rsidRPr="0004094C">
              <w:rPr>
                <w:rFonts w:ascii="Times New Roman" w:eastAsia="Times New Roman" w:hAnsi="Times New Roman"/>
                <w:b/>
                <w:bCs/>
                <w:color w:val="000000"/>
                <w:sz w:val="18"/>
                <w:szCs w:val="18"/>
                <w:lang w:eastAsia="pt-BR"/>
              </w:rPr>
              <w:t>Proteína                                                (10% a 15% do VET)</w:t>
            </w:r>
          </w:p>
        </w:tc>
        <w:tc>
          <w:tcPr>
            <w:tcW w:w="2434" w:type="dxa"/>
            <w:gridSpan w:val="2"/>
            <w:vMerge w:val="restart"/>
            <w:tcBorders>
              <w:top w:val="single" w:sz="8" w:space="0" w:color="833C94"/>
              <w:left w:val="single" w:sz="8" w:space="0" w:color="833C94"/>
              <w:bottom w:val="single" w:sz="8" w:space="0" w:color="833C94"/>
              <w:right w:val="single" w:sz="8" w:space="0" w:color="833C94"/>
            </w:tcBorders>
            <w:shd w:val="clear" w:color="000000" w:fill="CCC0D9"/>
            <w:vAlign w:val="center"/>
            <w:hideMark/>
          </w:tcPr>
          <w:p w14:paraId="087C7AA5" w14:textId="77777777" w:rsidR="00DA47D4" w:rsidRPr="0004094C" w:rsidRDefault="00DA47D4" w:rsidP="00805996">
            <w:pPr>
              <w:suppressAutoHyphens w:val="0"/>
              <w:spacing w:after="0" w:line="240" w:lineRule="auto"/>
              <w:jc w:val="center"/>
              <w:rPr>
                <w:rFonts w:ascii="Times New Roman" w:eastAsia="Times New Roman" w:hAnsi="Times New Roman"/>
                <w:b/>
                <w:bCs/>
                <w:color w:val="000000"/>
                <w:sz w:val="18"/>
                <w:szCs w:val="18"/>
                <w:lang w:eastAsia="pt-BR"/>
              </w:rPr>
            </w:pPr>
            <w:r w:rsidRPr="0004094C">
              <w:rPr>
                <w:rFonts w:ascii="Times New Roman" w:eastAsia="Times New Roman" w:hAnsi="Times New Roman"/>
                <w:b/>
                <w:bCs/>
                <w:color w:val="000000"/>
                <w:sz w:val="18"/>
                <w:szCs w:val="18"/>
                <w:lang w:eastAsia="pt-BR"/>
              </w:rPr>
              <w:t>Lipídio                                                          (15% a 30% do VET)</w:t>
            </w:r>
          </w:p>
        </w:tc>
      </w:tr>
      <w:tr w:rsidR="00DA47D4" w:rsidRPr="0004094C" w14:paraId="48E1349A" w14:textId="77777777" w:rsidTr="00805996">
        <w:trPr>
          <w:trHeight w:val="240"/>
        </w:trPr>
        <w:tc>
          <w:tcPr>
            <w:tcW w:w="3012" w:type="dxa"/>
            <w:vMerge/>
            <w:tcBorders>
              <w:top w:val="single" w:sz="8" w:space="0" w:color="833C94"/>
              <w:left w:val="single" w:sz="8" w:space="0" w:color="833C94"/>
              <w:bottom w:val="single" w:sz="8" w:space="0" w:color="833C94"/>
              <w:right w:val="single" w:sz="8" w:space="0" w:color="833C94"/>
            </w:tcBorders>
            <w:vAlign w:val="center"/>
            <w:hideMark/>
          </w:tcPr>
          <w:p w14:paraId="1DA5670B" w14:textId="77777777" w:rsidR="00DA47D4" w:rsidRPr="0004094C" w:rsidRDefault="00DA47D4" w:rsidP="00805996">
            <w:pPr>
              <w:suppressAutoHyphens w:val="0"/>
              <w:spacing w:after="0" w:line="240" w:lineRule="auto"/>
              <w:rPr>
                <w:rFonts w:ascii="Times New Roman" w:eastAsia="Times New Roman" w:hAnsi="Times New Roman"/>
                <w:b/>
                <w:bCs/>
                <w:color w:val="000000"/>
                <w:sz w:val="18"/>
                <w:szCs w:val="18"/>
                <w:lang w:eastAsia="pt-BR"/>
              </w:rPr>
            </w:pPr>
          </w:p>
        </w:tc>
        <w:tc>
          <w:tcPr>
            <w:tcW w:w="1836" w:type="dxa"/>
            <w:vMerge/>
            <w:tcBorders>
              <w:top w:val="single" w:sz="8" w:space="0" w:color="833C94"/>
              <w:left w:val="single" w:sz="8" w:space="0" w:color="833C94"/>
              <w:bottom w:val="single" w:sz="8" w:space="0" w:color="833C94"/>
              <w:right w:val="single" w:sz="8" w:space="0" w:color="833C94"/>
            </w:tcBorders>
            <w:vAlign w:val="center"/>
            <w:hideMark/>
          </w:tcPr>
          <w:p w14:paraId="6D6ECFDC" w14:textId="77777777" w:rsidR="00DA47D4" w:rsidRPr="0004094C" w:rsidRDefault="00DA47D4" w:rsidP="00805996">
            <w:pPr>
              <w:suppressAutoHyphens w:val="0"/>
              <w:spacing w:after="0" w:line="240" w:lineRule="auto"/>
              <w:rPr>
                <w:rFonts w:ascii="Times New Roman" w:eastAsia="Times New Roman" w:hAnsi="Times New Roman"/>
                <w:b/>
                <w:bCs/>
                <w:color w:val="000000"/>
                <w:sz w:val="18"/>
                <w:szCs w:val="18"/>
                <w:lang w:eastAsia="pt-BR"/>
              </w:rPr>
            </w:pPr>
          </w:p>
        </w:tc>
        <w:tc>
          <w:tcPr>
            <w:tcW w:w="1676" w:type="dxa"/>
            <w:vMerge/>
            <w:tcBorders>
              <w:top w:val="single" w:sz="8" w:space="0" w:color="833C94"/>
              <w:left w:val="single" w:sz="8" w:space="0" w:color="833C94"/>
              <w:bottom w:val="single" w:sz="8" w:space="0" w:color="833C94"/>
              <w:right w:val="single" w:sz="8" w:space="0" w:color="833C94"/>
            </w:tcBorders>
            <w:vAlign w:val="center"/>
            <w:hideMark/>
          </w:tcPr>
          <w:p w14:paraId="4F2913F9" w14:textId="77777777" w:rsidR="00DA47D4" w:rsidRPr="0004094C" w:rsidRDefault="00DA47D4" w:rsidP="00805996">
            <w:pPr>
              <w:suppressAutoHyphens w:val="0"/>
              <w:spacing w:after="0" w:line="240" w:lineRule="auto"/>
              <w:rPr>
                <w:rFonts w:ascii="Times New Roman" w:eastAsia="Times New Roman" w:hAnsi="Times New Roman"/>
                <w:b/>
                <w:bCs/>
                <w:color w:val="000000"/>
                <w:sz w:val="18"/>
                <w:szCs w:val="18"/>
                <w:lang w:eastAsia="pt-BR"/>
              </w:rPr>
            </w:pPr>
          </w:p>
        </w:tc>
        <w:tc>
          <w:tcPr>
            <w:tcW w:w="1358" w:type="dxa"/>
            <w:vMerge/>
            <w:tcBorders>
              <w:top w:val="single" w:sz="8" w:space="0" w:color="833C94"/>
              <w:left w:val="single" w:sz="8" w:space="0" w:color="833C94"/>
              <w:bottom w:val="single" w:sz="8" w:space="0" w:color="833C94"/>
              <w:right w:val="single" w:sz="8" w:space="0" w:color="833C94"/>
            </w:tcBorders>
            <w:vAlign w:val="center"/>
            <w:hideMark/>
          </w:tcPr>
          <w:p w14:paraId="75F00468" w14:textId="77777777" w:rsidR="00DA47D4" w:rsidRPr="0004094C" w:rsidRDefault="00DA47D4" w:rsidP="00805996">
            <w:pPr>
              <w:suppressAutoHyphens w:val="0"/>
              <w:spacing w:after="0" w:line="240" w:lineRule="auto"/>
              <w:rPr>
                <w:rFonts w:ascii="Times New Roman" w:eastAsia="Times New Roman" w:hAnsi="Times New Roman"/>
                <w:b/>
                <w:bCs/>
                <w:color w:val="000000"/>
                <w:sz w:val="18"/>
                <w:szCs w:val="18"/>
                <w:lang w:eastAsia="pt-BR"/>
              </w:rPr>
            </w:pPr>
          </w:p>
        </w:tc>
        <w:tc>
          <w:tcPr>
            <w:tcW w:w="2734" w:type="dxa"/>
            <w:gridSpan w:val="2"/>
            <w:vMerge/>
            <w:tcBorders>
              <w:top w:val="single" w:sz="8" w:space="0" w:color="833C94"/>
              <w:left w:val="single" w:sz="8" w:space="0" w:color="833C94"/>
              <w:bottom w:val="single" w:sz="8" w:space="0" w:color="833C94"/>
              <w:right w:val="single" w:sz="8" w:space="0" w:color="833C94"/>
            </w:tcBorders>
            <w:vAlign w:val="center"/>
            <w:hideMark/>
          </w:tcPr>
          <w:p w14:paraId="13E5F887" w14:textId="77777777" w:rsidR="00DA47D4" w:rsidRPr="0004094C" w:rsidRDefault="00DA47D4" w:rsidP="00805996">
            <w:pPr>
              <w:suppressAutoHyphens w:val="0"/>
              <w:spacing w:after="0" w:line="240" w:lineRule="auto"/>
              <w:rPr>
                <w:rFonts w:ascii="Times New Roman" w:eastAsia="Times New Roman" w:hAnsi="Times New Roman"/>
                <w:b/>
                <w:bCs/>
                <w:color w:val="000000"/>
                <w:sz w:val="18"/>
                <w:szCs w:val="18"/>
                <w:lang w:eastAsia="pt-BR"/>
              </w:rPr>
            </w:pPr>
          </w:p>
        </w:tc>
        <w:tc>
          <w:tcPr>
            <w:tcW w:w="2494" w:type="dxa"/>
            <w:gridSpan w:val="2"/>
            <w:vMerge/>
            <w:tcBorders>
              <w:top w:val="single" w:sz="8" w:space="0" w:color="833C94"/>
              <w:left w:val="single" w:sz="8" w:space="0" w:color="833C94"/>
              <w:bottom w:val="single" w:sz="8" w:space="0" w:color="833C94"/>
              <w:right w:val="single" w:sz="8" w:space="0" w:color="833C94"/>
            </w:tcBorders>
            <w:vAlign w:val="center"/>
            <w:hideMark/>
          </w:tcPr>
          <w:p w14:paraId="787C1880" w14:textId="77777777" w:rsidR="00DA47D4" w:rsidRPr="0004094C" w:rsidRDefault="00DA47D4" w:rsidP="00805996">
            <w:pPr>
              <w:suppressAutoHyphens w:val="0"/>
              <w:spacing w:after="0" w:line="240" w:lineRule="auto"/>
              <w:rPr>
                <w:rFonts w:ascii="Times New Roman" w:eastAsia="Times New Roman" w:hAnsi="Times New Roman"/>
                <w:b/>
                <w:bCs/>
                <w:color w:val="000000"/>
                <w:sz w:val="18"/>
                <w:szCs w:val="18"/>
                <w:lang w:eastAsia="pt-BR"/>
              </w:rPr>
            </w:pPr>
          </w:p>
        </w:tc>
        <w:tc>
          <w:tcPr>
            <w:tcW w:w="2434" w:type="dxa"/>
            <w:gridSpan w:val="2"/>
            <w:vMerge/>
            <w:tcBorders>
              <w:top w:val="single" w:sz="8" w:space="0" w:color="833C94"/>
              <w:left w:val="single" w:sz="8" w:space="0" w:color="833C94"/>
              <w:bottom w:val="single" w:sz="8" w:space="0" w:color="833C94"/>
              <w:right w:val="single" w:sz="8" w:space="0" w:color="833C94"/>
            </w:tcBorders>
            <w:vAlign w:val="center"/>
            <w:hideMark/>
          </w:tcPr>
          <w:p w14:paraId="4BC4CEF3" w14:textId="77777777" w:rsidR="00DA47D4" w:rsidRPr="0004094C" w:rsidRDefault="00DA47D4" w:rsidP="00805996">
            <w:pPr>
              <w:suppressAutoHyphens w:val="0"/>
              <w:spacing w:after="0" w:line="240" w:lineRule="auto"/>
              <w:rPr>
                <w:rFonts w:ascii="Times New Roman" w:eastAsia="Times New Roman" w:hAnsi="Times New Roman"/>
                <w:b/>
                <w:bCs/>
                <w:color w:val="000000"/>
                <w:sz w:val="18"/>
                <w:szCs w:val="18"/>
                <w:lang w:eastAsia="pt-BR"/>
              </w:rPr>
            </w:pPr>
          </w:p>
        </w:tc>
        <w:tc>
          <w:tcPr>
            <w:tcW w:w="36" w:type="dxa"/>
            <w:tcBorders>
              <w:top w:val="nil"/>
              <w:left w:val="nil"/>
              <w:bottom w:val="nil"/>
              <w:right w:val="nil"/>
            </w:tcBorders>
            <w:shd w:val="clear" w:color="auto" w:fill="auto"/>
            <w:noWrap/>
            <w:vAlign w:val="bottom"/>
            <w:hideMark/>
          </w:tcPr>
          <w:p w14:paraId="58442235" w14:textId="77777777" w:rsidR="00DA47D4" w:rsidRPr="0004094C" w:rsidRDefault="00DA47D4" w:rsidP="00805996">
            <w:pPr>
              <w:suppressAutoHyphens w:val="0"/>
              <w:spacing w:after="0" w:line="240" w:lineRule="auto"/>
              <w:jc w:val="center"/>
              <w:rPr>
                <w:rFonts w:ascii="Times New Roman" w:eastAsia="Times New Roman" w:hAnsi="Times New Roman"/>
                <w:b/>
                <w:bCs/>
                <w:color w:val="000000"/>
                <w:sz w:val="18"/>
                <w:szCs w:val="18"/>
                <w:lang w:eastAsia="pt-BR"/>
              </w:rPr>
            </w:pPr>
          </w:p>
        </w:tc>
      </w:tr>
      <w:tr w:rsidR="00DA47D4" w:rsidRPr="0004094C" w14:paraId="4A4E2BAF" w14:textId="77777777" w:rsidTr="00805996">
        <w:trPr>
          <w:trHeight w:val="240"/>
        </w:trPr>
        <w:tc>
          <w:tcPr>
            <w:tcW w:w="3012" w:type="dxa"/>
            <w:vMerge/>
            <w:tcBorders>
              <w:top w:val="single" w:sz="8" w:space="0" w:color="833C94"/>
              <w:left w:val="single" w:sz="8" w:space="0" w:color="833C94"/>
              <w:bottom w:val="single" w:sz="8" w:space="0" w:color="833C94"/>
              <w:right w:val="single" w:sz="8" w:space="0" w:color="833C94"/>
            </w:tcBorders>
            <w:vAlign w:val="center"/>
            <w:hideMark/>
          </w:tcPr>
          <w:p w14:paraId="02ABE0A0" w14:textId="77777777" w:rsidR="00DA47D4" w:rsidRPr="0004094C" w:rsidRDefault="00DA47D4" w:rsidP="00805996">
            <w:pPr>
              <w:suppressAutoHyphens w:val="0"/>
              <w:spacing w:after="0" w:line="240" w:lineRule="auto"/>
              <w:rPr>
                <w:rFonts w:ascii="Times New Roman" w:eastAsia="Times New Roman" w:hAnsi="Times New Roman"/>
                <w:b/>
                <w:bCs/>
                <w:color w:val="000000"/>
                <w:sz w:val="18"/>
                <w:szCs w:val="18"/>
                <w:lang w:eastAsia="pt-BR"/>
              </w:rPr>
            </w:pPr>
          </w:p>
        </w:tc>
        <w:tc>
          <w:tcPr>
            <w:tcW w:w="1836" w:type="dxa"/>
            <w:vMerge/>
            <w:tcBorders>
              <w:top w:val="single" w:sz="8" w:space="0" w:color="833C94"/>
              <w:left w:val="single" w:sz="8" w:space="0" w:color="833C94"/>
              <w:bottom w:val="single" w:sz="8" w:space="0" w:color="833C94"/>
              <w:right w:val="single" w:sz="8" w:space="0" w:color="833C94"/>
            </w:tcBorders>
            <w:vAlign w:val="center"/>
            <w:hideMark/>
          </w:tcPr>
          <w:p w14:paraId="16D50416" w14:textId="77777777" w:rsidR="00DA47D4" w:rsidRPr="0004094C" w:rsidRDefault="00DA47D4" w:rsidP="00805996">
            <w:pPr>
              <w:suppressAutoHyphens w:val="0"/>
              <w:spacing w:after="0" w:line="240" w:lineRule="auto"/>
              <w:rPr>
                <w:rFonts w:ascii="Times New Roman" w:eastAsia="Times New Roman" w:hAnsi="Times New Roman"/>
                <w:b/>
                <w:bCs/>
                <w:color w:val="000000"/>
                <w:sz w:val="18"/>
                <w:szCs w:val="18"/>
                <w:lang w:eastAsia="pt-BR"/>
              </w:rPr>
            </w:pPr>
          </w:p>
        </w:tc>
        <w:tc>
          <w:tcPr>
            <w:tcW w:w="1676" w:type="dxa"/>
            <w:vMerge/>
            <w:tcBorders>
              <w:top w:val="single" w:sz="8" w:space="0" w:color="833C94"/>
              <w:left w:val="single" w:sz="8" w:space="0" w:color="833C94"/>
              <w:bottom w:val="single" w:sz="8" w:space="0" w:color="833C94"/>
              <w:right w:val="single" w:sz="8" w:space="0" w:color="833C94"/>
            </w:tcBorders>
            <w:vAlign w:val="center"/>
            <w:hideMark/>
          </w:tcPr>
          <w:p w14:paraId="050A8F0C" w14:textId="77777777" w:rsidR="00DA47D4" w:rsidRPr="0004094C" w:rsidRDefault="00DA47D4" w:rsidP="00805996">
            <w:pPr>
              <w:suppressAutoHyphens w:val="0"/>
              <w:spacing w:after="0" w:line="240" w:lineRule="auto"/>
              <w:rPr>
                <w:rFonts w:ascii="Times New Roman" w:eastAsia="Times New Roman" w:hAnsi="Times New Roman"/>
                <w:b/>
                <w:bCs/>
                <w:color w:val="000000"/>
                <w:sz w:val="18"/>
                <w:szCs w:val="18"/>
                <w:lang w:eastAsia="pt-BR"/>
              </w:rPr>
            </w:pPr>
          </w:p>
        </w:tc>
        <w:tc>
          <w:tcPr>
            <w:tcW w:w="1358" w:type="dxa"/>
            <w:vMerge/>
            <w:tcBorders>
              <w:top w:val="single" w:sz="8" w:space="0" w:color="833C94"/>
              <w:left w:val="single" w:sz="8" w:space="0" w:color="833C94"/>
              <w:bottom w:val="single" w:sz="8" w:space="0" w:color="833C94"/>
              <w:right w:val="single" w:sz="8" w:space="0" w:color="833C94"/>
            </w:tcBorders>
            <w:vAlign w:val="center"/>
            <w:hideMark/>
          </w:tcPr>
          <w:p w14:paraId="011E7BAE" w14:textId="77777777" w:rsidR="00DA47D4" w:rsidRPr="0004094C" w:rsidRDefault="00DA47D4" w:rsidP="00805996">
            <w:pPr>
              <w:suppressAutoHyphens w:val="0"/>
              <w:spacing w:after="0" w:line="240" w:lineRule="auto"/>
              <w:rPr>
                <w:rFonts w:ascii="Times New Roman" w:eastAsia="Times New Roman" w:hAnsi="Times New Roman"/>
                <w:b/>
                <w:bCs/>
                <w:color w:val="000000"/>
                <w:sz w:val="18"/>
                <w:szCs w:val="18"/>
                <w:lang w:eastAsia="pt-BR"/>
              </w:rPr>
            </w:pPr>
          </w:p>
        </w:tc>
        <w:tc>
          <w:tcPr>
            <w:tcW w:w="1317" w:type="dxa"/>
            <w:tcBorders>
              <w:top w:val="nil"/>
              <w:left w:val="nil"/>
              <w:bottom w:val="single" w:sz="8" w:space="0" w:color="833C94"/>
              <w:right w:val="single" w:sz="8" w:space="0" w:color="833C94"/>
            </w:tcBorders>
            <w:shd w:val="clear" w:color="000000" w:fill="CCC0D9"/>
            <w:vAlign w:val="center"/>
            <w:hideMark/>
          </w:tcPr>
          <w:p w14:paraId="097B7E28"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g</w:t>
            </w:r>
          </w:p>
        </w:tc>
        <w:tc>
          <w:tcPr>
            <w:tcW w:w="1417" w:type="dxa"/>
            <w:tcBorders>
              <w:top w:val="nil"/>
              <w:left w:val="nil"/>
              <w:bottom w:val="single" w:sz="8" w:space="0" w:color="833C94"/>
              <w:right w:val="single" w:sz="8" w:space="0" w:color="833C94"/>
            </w:tcBorders>
            <w:shd w:val="clear" w:color="000000" w:fill="CCC0D9"/>
            <w:vAlign w:val="center"/>
            <w:hideMark/>
          </w:tcPr>
          <w:p w14:paraId="61A383FF"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w:t>
            </w:r>
          </w:p>
        </w:tc>
        <w:tc>
          <w:tcPr>
            <w:tcW w:w="1297" w:type="dxa"/>
            <w:tcBorders>
              <w:top w:val="nil"/>
              <w:left w:val="nil"/>
              <w:bottom w:val="single" w:sz="8" w:space="0" w:color="833C94"/>
              <w:right w:val="single" w:sz="8" w:space="0" w:color="833C94"/>
            </w:tcBorders>
            <w:shd w:val="clear" w:color="000000" w:fill="CCC0D9"/>
            <w:vAlign w:val="center"/>
            <w:hideMark/>
          </w:tcPr>
          <w:p w14:paraId="590BAD35"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g</w:t>
            </w:r>
          </w:p>
        </w:tc>
        <w:tc>
          <w:tcPr>
            <w:tcW w:w="1197" w:type="dxa"/>
            <w:tcBorders>
              <w:top w:val="nil"/>
              <w:left w:val="nil"/>
              <w:bottom w:val="single" w:sz="8" w:space="0" w:color="833C94"/>
              <w:right w:val="single" w:sz="8" w:space="0" w:color="833C94"/>
            </w:tcBorders>
            <w:shd w:val="clear" w:color="000000" w:fill="CCC0D9"/>
            <w:vAlign w:val="center"/>
            <w:hideMark/>
          </w:tcPr>
          <w:p w14:paraId="3000AB10"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w:t>
            </w:r>
          </w:p>
        </w:tc>
        <w:tc>
          <w:tcPr>
            <w:tcW w:w="1217" w:type="dxa"/>
            <w:tcBorders>
              <w:top w:val="nil"/>
              <w:left w:val="nil"/>
              <w:bottom w:val="single" w:sz="8" w:space="0" w:color="833C94"/>
              <w:right w:val="single" w:sz="8" w:space="0" w:color="833C94"/>
            </w:tcBorders>
            <w:shd w:val="clear" w:color="000000" w:fill="CCC0D9"/>
            <w:vAlign w:val="center"/>
            <w:hideMark/>
          </w:tcPr>
          <w:p w14:paraId="24AF525E"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g</w:t>
            </w:r>
          </w:p>
        </w:tc>
        <w:tc>
          <w:tcPr>
            <w:tcW w:w="1217" w:type="dxa"/>
            <w:tcBorders>
              <w:top w:val="nil"/>
              <w:left w:val="nil"/>
              <w:bottom w:val="single" w:sz="8" w:space="0" w:color="833C94"/>
              <w:right w:val="single" w:sz="8" w:space="0" w:color="833C94"/>
            </w:tcBorders>
            <w:shd w:val="clear" w:color="000000" w:fill="CCC0D9"/>
            <w:vAlign w:val="center"/>
            <w:hideMark/>
          </w:tcPr>
          <w:p w14:paraId="74F7938C"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w:t>
            </w:r>
          </w:p>
        </w:tc>
        <w:tc>
          <w:tcPr>
            <w:tcW w:w="36" w:type="dxa"/>
            <w:vAlign w:val="center"/>
            <w:hideMark/>
          </w:tcPr>
          <w:p w14:paraId="58E452ED" w14:textId="77777777" w:rsidR="00DA47D4" w:rsidRPr="0004094C" w:rsidRDefault="00DA47D4" w:rsidP="00805996">
            <w:pPr>
              <w:suppressAutoHyphens w:val="0"/>
              <w:spacing w:after="0" w:line="240" w:lineRule="auto"/>
              <w:rPr>
                <w:rFonts w:ascii="Times New Roman" w:eastAsia="Times New Roman" w:hAnsi="Times New Roman"/>
                <w:sz w:val="20"/>
                <w:szCs w:val="20"/>
                <w:lang w:eastAsia="pt-BR"/>
              </w:rPr>
            </w:pPr>
          </w:p>
        </w:tc>
      </w:tr>
      <w:tr w:rsidR="00DA47D4" w:rsidRPr="0004094C" w14:paraId="560D6106" w14:textId="77777777" w:rsidTr="00805996">
        <w:trPr>
          <w:trHeight w:val="240"/>
        </w:trPr>
        <w:tc>
          <w:tcPr>
            <w:tcW w:w="3012" w:type="dxa"/>
            <w:vMerge/>
            <w:tcBorders>
              <w:top w:val="single" w:sz="8" w:space="0" w:color="833C94"/>
              <w:left w:val="single" w:sz="8" w:space="0" w:color="833C94"/>
              <w:bottom w:val="single" w:sz="8" w:space="0" w:color="833C94"/>
              <w:right w:val="single" w:sz="8" w:space="0" w:color="833C94"/>
            </w:tcBorders>
            <w:vAlign w:val="center"/>
            <w:hideMark/>
          </w:tcPr>
          <w:p w14:paraId="33EEAD65" w14:textId="77777777" w:rsidR="00DA47D4" w:rsidRPr="0004094C" w:rsidRDefault="00DA47D4" w:rsidP="00805996">
            <w:pPr>
              <w:suppressAutoHyphens w:val="0"/>
              <w:spacing w:after="0" w:line="240" w:lineRule="auto"/>
              <w:rPr>
                <w:rFonts w:ascii="Times New Roman" w:eastAsia="Times New Roman" w:hAnsi="Times New Roman"/>
                <w:b/>
                <w:bCs/>
                <w:color w:val="000000"/>
                <w:sz w:val="18"/>
                <w:szCs w:val="18"/>
                <w:lang w:eastAsia="pt-BR"/>
              </w:rPr>
            </w:pPr>
          </w:p>
        </w:tc>
        <w:tc>
          <w:tcPr>
            <w:tcW w:w="1836" w:type="dxa"/>
            <w:tcBorders>
              <w:top w:val="nil"/>
              <w:left w:val="nil"/>
              <w:bottom w:val="single" w:sz="8" w:space="0" w:color="833C94"/>
              <w:right w:val="single" w:sz="8" w:space="0" w:color="833C94"/>
            </w:tcBorders>
            <w:shd w:val="clear" w:color="000000" w:fill="E5DFEC"/>
            <w:vAlign w:val="center"/>
            <w:hideMark/>
          </w:tcPr>
          <w:p w14:paraId="667EC6D8" w14:textId="77777777" w:rsidR="00DA47D4" w:rsidRPr="0004094C" w:rsidRDefault="00DA47D4" w:rsidP="00805996">
            <w:pPr>
              <w:suppressAutoHyphens w:val="0"/>
              <w:spacing w:after="0" w:line="240" w:lineRule="auto"/>
              <w:jc w:val="center"/>
              <w:rPr>
                <w:rFonts w:ascii="Times New Roman" w:eastAsia="Times New Roman" w:hAnsi="Times New Roman"/>
                <w:b/>
                <w:bCs/>
                <w:color w:val="000000"/>
                <w:sz w:val="18"/>
                <w:szCs w:val="18"/>
                <w:lang w:eastAsia="pt-BR"/>
              </w:rPr>
            </w:pPr>
            <w:r w:rsidRPr="0004094C">
              <w:rPr>
                <w:rFonts w:ascii="Times New Roman" w:eastAsia="Times New Roman" w:hAnsi="Times New Roman"/>
                <w:b/>
                <w:bCs/>
                <w:color w:val="000000"/>
                <w:sz w:val="18"/>
                <w:szCs w:val="18"/>
                <w:lang w:eastAsia="pt-BR"/>
              </w:rPr>
              <w:t>PE</w:t>
            </w:r>
          </w:p>
        </w:tc>
        <w:tc>
          <w:tcPr>
            <w:tcW w:w="1676" w:type="dxa"/>
            <w:tcBorders>
              <w:top w:val="nil"/>
              <w:left w:val="nil"/>
              <w:bottom w:val="single" w:sz="8" w:space="0" w:color="833C94"/>
              <w:right w:val="single" w:sz="8" w:space="0" w:color="833C94"/>
            </w:tcBorders>
            <w:shd w:val="clear" w:color="auto" w:fill="auto"/>
            <w:vAlign w:val="center"/>
            <w:hideMark/>
          </w:tcPr>
          <w:p w14:paraId="289F2D6D"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4-5 anos</w:t>
            </w:r>
          </w:p>
        </w:tc>
        <w:tc>
          <w:tcPr>
            <w:tcW w:w="1358" w:type="dxa"/>
            <w:tcBorders>
              <w:top w:val="nil"/>
              <w:left w:val="nil"/>
              <w:bottom w:val="single" w:sz="8" w:space="0" w:color="833C94"/>
              <w:right w:val="single" w:sz="8" w:space="0" w:color="833C94"/>
            </w:tcBorders>
            <w:shd w:val="clear" w:color="auto" w:fill="auto"/>
            <w:vAlign w:val="center"/>
            <w:hideMark/>
          </w:tcPr>
          <w:p w14:paraId="7D9E8A15"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225,40</w:t>
            </w:r>
          </w:p>
        </w:tc>
        <w:tc>
          <w:tcPr>
            <w:tcW w:w="1317" w:type="dxa"/>
            <w:tcBorders>
              <w:top w:val="nil"/>
              <w:left w:val="nil"/>
              <w:bottom w:val="single" w:sz="8" w:space="0" w:color="833C94"/>
              <w:right w:val="single" w:sz="8" w:space="0" w:color="833C94"/>
            </w:tcBorders>
            <w:shd w:val="clear" w:color="auto" w:fill="auto"/>
            <w:vAlign w:val="center"/>
            <w:hideMark/>
          </w:tcPr>
          <w:p w14:paraId="46243F84"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36,54</w:t>
            </w:r>
          </w:p>
        </w:tc>
        <w:tc>
          <w:tcPr>
            <w:tcW w:w="1417" w:type="dxa"/>
            <w:tcBorders>
              <w:top w:val="nil"/>
              <w:left w:val="nil"/>
              <w:bottom w:val="single" w:sz="8" w:space="0" w:color="833C94"/>
              <w:right w:val="single" w:sz="8" w:space="0" w:color="833C94"/>
            </w:tcBorders>
            <w:shd w:val="clear" w:color="auto" w:fill="auto"/>
            <w:vAlign w:val="center"/>
            <w:hideMark/>
          </w:tcPr>
          <w:p w14:paraId="77A57667"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58%</w:t>
            </w:r>
          </w:p>
        </w:tc>
        <w:tc>
          <w:tcPr>
            <w:tcW w:w="1297" w:type="dxa"/>
            <w:tcBorders>
              <w:top w:val="nil"/>
              <w:left w:val="nil"/>
              <w:bottom w:val="single" w:sz="8" w:space="0" w:color="833C94"/>
              <w:right w:val="single" w:sz="8" w:space="0" w:color="833C94"/>
            </w:tcBorders>
            <w:shd w:val="clear" w:color="auto" w:fill="auto"/>
            <w:vAlign w:val="center"/>
            <w:hideMark/>
          </w:tcPr>
          <w:p w14:paraId="21BC4A40"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10,68</w:t>
            </w:r>
          </w:p>
        </w:tc>
        <w:tc>
          <w:tcPr>
            <w:tcW w:w="1197" w:type="dxa"/>
            <w:tcBorders>
              <w:top w:val="nil"/>
              <w:left w:val="nil"/>
              <w:bottom w:val="single" w:sz="8" w:space="0" w:color="833C94"/>
              <w:right w:val="single" w:sz="8" w:space="0" w:color="833C94"/>
            </w:tcBorders>
            <w:shd w:val="clear" w:color="auto" w:fill="auto"/>
            <w:vAlign w:val="center"/>
            <w:hideMark/>
          </w:tcPr>
          <w:p w14:paraId="4F794467"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17%</w:t>
            </w:r>
          </w:p>
        </w:tc>
        <w:tc>
          <w:tcPr>
            <w:tcW w:w="1217" w:type="dxa"/>
            <w:tcBorders>
              <w:top w:val="nil"/>
              <w:left w:val="nil"/>
              <w:bottom w:val="single" w:sz="8" w:space="0" w:color="833C94"/>
              <w:right w:val="single" w:sz="8" w:space="0" w:color="833C94"/>
            </w:tcBorders>
            <w:shd w:val="clear" w:color="auto" w:fill="auto"/>
            <w:vAlign w:val="center"/>
            <w:hideMark/>
          </w:tcPr>
          <w:p w14:paraId="7A42045F"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3,95</w:t>
            </w:r>
          </w:p>
        </w:tc>
        <w:tc>
          <w:tcPr>
            <w:tcW w:w="1217" w:type="dxa"/>
            <w:tcBorders>
              <w:top w:val="nil"/>
              <w:left w:val="nil"/>
              <w:bottom w:val="single" w:sz="8" w:space="0" w:color="833C94"/>
              <w:right w:val="single" w:sz="8" w:space="0" w:color="833C94"/>
            </w:tcBorders>
            <w:shd w:val="clear" w:color="auto" w:fill="auto"/>
            <w:vAlign w:val="center"/>
            <w:hideMark/>
          </w:tcPr>
          <w:p w14:paraId="51AEB25D"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16%</w:t>
            </w:r>
          </w:p>
        </w:tc>
        <w:tc>
          <w:tcPr>
            <w:tcW w:w="36" w:type="dxa"/>
            <w:vAlign w:val="center"/>
            <w:hideMark/>
          </w:tcPr>
          <w:p w14:paraId="35FD6B62" w14:textId="77777777" w:rsidR="00DA47D4" w:rsidRPr="0004094C" w:rsidRDefault="00DA47D4" w:rsidP="00805996">
            <w:pPr>
              <w:suppressAutoHyphens w:val="0"/>
              <w:spacing w:after="0" w:line="240" w:lineRule="auto"/>
              <w:rPr>
                <w:rFonts w:ascii="Times New Roman" w:eastAsia="Times New Roman" w:hAnsi="Times New Roman"/>
                <w:sz w:val="20"/>
                <w:szCs w:val="20"/>
                <w:lang w:eastAsia="pt-BR"/>
              </w:rPr>
            </w:pPr>
          </w:p>
        </w:tc>
      </w:tr>
      <w:tr w:rsidR="00DA47D4" w:rsidRPr="0004094C" w14:paraId="10351A3E" w14:textId="77777777" w:rsidTr="00805996">
        <w:trPr>
          <w:trHeight w:val="240"/>
        </w:trPr>
        <w:tc>
          <w:tcPr>
            <w:tcW w:w="3012" w:type="dxa"/>
            <w:vMerge/>
            <w:tcBorders>
              <w:top w:val="single" w:sz="8" w:space="0" w:color="833C94"/>
              <w:left w:val="single" w:sz="8" w:space="0" w:color="833C94"/>
              <w:bottom w:val="single" w:sz="8" w:space="0" w:color="833C94"/>
              <w:right w:val="single" w:sz="8" w:space="0" w:color="833C94"/>
            </w:tcBorders>
            <w:vAlign w:val="center"/>
            <w:hideMark/>
          </w:tcPr>
          <w:p w14:paraId="5A4FF586" w14:textId="77777777" w:rsidR="00DA47D4" w:rsidRPr="0004094C" w:rsidRDefault="00DA47D4" w:rsidP="00805996">
            <w:pPr>
              <w:suppressAutoHyphens w:val="0"/>
              <w:spacing w:after="0" w:line="240" w:lineRule="auto"/>
              <w:rPr>
                <w:rFonts w:ascii="Times New Roman" w:eastAsia="Times New Roman" w:hAnsi="Times New Roman"/>
                <w:b/>
                <w:bCs/>
                <w:color w:val="000000"/>
                <w:sz w:val="18"/>
                <w:szCs w:val="18"/>
                <w:lang w:eastAsia="pt-BR"/>
              </w:rPr>
            </w:pPr>
          </w:p>
        </w:tc>
        <w:tc>
          <w:tcPr>
            <w:tcW w:w="1836" w:type="dxa"/>
            <w:tcBorders>
              <w:top w:val="nil"/>
              <w:left w:val="nil"/>
              <w:bottom w:val="single" w:sz="8" w:space="0" w:color="833C94"/>
              <w:right w:val="single" w:sz="8" w:space="0" w:color="833C94"/>
            </w:tcBorders>
            <w:shd w:val="clear" w:color="000000" w:fill="E5DFEC"/>
            <w:vAlign w:val="center"/>
            <w:hideMark/>
          </w:tcPr>
          <w:p w14:paraId="488B076C" w14:textId="77777777" w:rsidR="00DA47D4" w:rsidRPr="0004094C" w:rsidRDefault="00DA47D4" w:rsidP="00805996">
            <w:pPr>
              <w:suppressAutoHyphens w:val="0"/>
              <w:spacing w:after="0" w:line="240" w:lineRule="auto"/>
              <w:jc w:val="center"/>
              <w:rPr>
                <w:rFonts w:ascii="Times New Roman" w:eastAsia="Times New Roman" w:hAnsi="Times New Roman"/>
                <w:b/>
                <w:bCs/>
                <w:color w:val="000000"/>
                <w:sz w:val="18"/>
                <w:szCs w:val="18"/>
                <w:lang w:eastAsia="pt-BR"/>
              </w:rPr>
            </w:pPr>
            <w:r w:rsidRPr="0004094C">
              <w:rPr>
                <w:rFonts w:ascii="Times New Roman" w:eastAsia="Times New Roman" w:hAnsi="Times New Roman"/>
                <w:b/>
                <w:bCs/>
                <w:color w:val="000000"/>
                <w:sz w:val="18"/>
                <w:szCs w:val="18"/>
                <w:lang w:eastAsia="pt-BR"/>
              </w:rPr>
              <w:t>EF 01</w:t>
            </w:r>
          </w:p>
        </w:tc>
        <w:tc>
          <w:tcPr>
            <w:tcW w:w="1676" w:type="dxa"/>
            <w:tcBorders>
              <w:top w:val="nil"/>
              <w:left w:val="nil"/>
              <w:bottom w:val="single" w:sz="8" w:space="0" w:color="833C94"/>
              <w:right w:val="single" w:sz="8" w:space="0" w:color="833C94"/>
            </w:tcBorders>
            <w:shd w:val="clear" w:color="auto" w:fill="auto"/>
            <w:vAlign w:val="center"/>
            <w:hideMark/>
          </w:tcPr>
          <w:p w14:paraId="18A889BC"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6- 10 anos</w:t>
            </w:r>
          </w:p>
        </w:tc>
        <w:tc>
          <w:tcPr>
            <w:tcW w:w="1358" w:type="dxa"/>
            <w:tcBorders>
              <w:top w:val="nil"/>
              <w:left w:val="nil"/>
              <w:bottom w:val="single" w:sz="8" w:space="0" w:color="833C94"/>
              <w:right w:val="single" w:sz="8" w:space="0" w:color="833C94"/>
            </w:tcBorders>
            <w:shd w:val="clear" w:color="auto" w:fill="auto"/>
            <w:vAlign w:val="center"/>
            <w:hideMark/>
          </w:tcPr>
          <w:p w14:paraId="14B8C06D"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261,27</w:t>
            </w:r>
          </w:p>
        </w:tc>
        <w:tc>
          <w:tcPr>
            <w:tcW w:w="1317" w:type="dxa"/>
            <w:tcBorders>
              <w:top w:val="nil"/>
              <w:left w:val="nil"/>
              <w:bottom w:val="single" w:sz="8" w:space="0" w:color="833C94"/>
              <w:right w:val="single" w:sz="8" w:space="0" w:color="833C94"/>
            </w:tcBorders>
            <w:shd w:val="clear" w:color="auto" w:fill="auto"/>
            <w:vAlign w:val="center"/>
            <w:hideMark/>
          </w:tcPr>
          <w:p w14:paraId="0EBAC1E2"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40,34</w:t>
            </w:r>
          </w:p>
        </w:tc>
        <w:tc>
          <w:tcPr>
            <w:tcW w:w="1417" w:type="dxa"/>
            <w:tcBorders>
              <w:top w:val="nil"/>
              <w:left w:val="nil"/>
              <w:bottom w:val="single" w:sz="8" w:space="0" w:color="833C94"/>
              <w:right w:val="single" w:sz="8" w:space="0" w:color="833C94"/>
            </w:tcBorders>
            <w:shd w:val="clear" w:color="auto" w:fill="auto"/>
            <w:vAlign w:val="center"/>
            <w:hideMark/>
          </w:tcPr>
          <w:p w14:paraId="2DACBBFE"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56%</w:t>
            </w:r>
          </w:p>
        </w:tc>
        <w:tc>
          <w:tcPr>
            <w:tcW w:w="1297" w:type="dxa"/>
            <w:tcBorders>
              <w:top w:val="nil"/>
              <w:left w:val="nil"/>
              <w:bottom w:val="single" w:sz="8" w:space="0" w:color="833C94"/>
              <w:right w:val="single" w:sz="8" w:space="0" w:color="833C94"/>
            </w:tcBorders>
            <w:shd w:val="clear" w:color="auto" w:fill="auto"/>
            <w:vAlign w:val="center"/>
            <w:hideMark/>
          </w:tcPr>
          <w:p w14:paraId="56B4BE49"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13,26</w:t>
            </w:r>
          </w:p>
        </w:tc>
        <w:tc>
          <w:tcPr>
            <w:tcW w:w="1197" w:type="dxa"/>
            <w:tcBorders>
              <w:top w:val="nil"/>
              <w:left w:val="nil"/>
              <w:bottom w:val="single" w:sz="8" w:space="0" w:color="833C94"/>
              <w:right w:val="single" w:sz="8" w:space="0" w:color="833C94"/>
            </w:tcBorders>
            <w:shd w:val="clear" w:color="auto" w:fill="auto"/>
            <w:vAlign w:val="center"/>
            <w:hideMark/>
          </w:tcPr>
          <w:p w14:paraId="6EF4ED81"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18%</w:t>
            </w:r>
          </w:p>
        </w:tc>
        <w:tc>
          <w:tcPr>
            <w:tcW w:w="1217" w:type="dxa"/>
            <w:tcBorders>
              <w:top w:val="nil"/>
              <w:left w:val="nil"/>
              <w:bottom w:val="single" w:sz="8" w:space="0" w:color="833C94"/>
              <w:right w:val="single" w:sz="8" w:space="0" w:color="833C94"/>
            </w:tcBorders>
            <w:shd w:val="clear" w:color="auto" w:fill="auto"/>
            <w:vAlign w:val="center"/>
            <w:hideMark/>
          </w:tcPr>
          <w:p w14:paraId="454858C9"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4,89</w:t>
            </w:r>
          </w:p>
        </w:tc>
        <w:tc>
          <w:tcPr>
            <w:tcW w:w="1217" w:type="dxa"/>
            <w:tcBorders>
              <w:top w:val="nil"/>
              <w:left w:val="nil"/>
              <w:bottom w:val="single" w:sz="8" w:space="0" w:color="833C94"/>
              <w:right w:val="single" w:sz="8" w:space="0" w:color="833C94"/>
            </w:tcBorders>
            <w:shd w:val="clear" w:color="auto" w:fill="auto"/>
            <w:vAlign w:val="center"/>
            <w:hideMark/>
          </w:tcPr>
          <w:p w14:paraId="0382F8A8"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17%</w:t>
            </w:r>
          </w:p>
        </w:tc>
        <w:tc>
          <w:tcPr>
            <w:tcW w:w="36" w:type="dxa"/>
            <w:vAlign w:val="center"/>
            <w:hideMark/>
          </w:tcPr>
          <w:p w14:paraId="5289EC25" w14:textId="77777777" w:rsidR="00DA47D4" w:rsidRPr="0004094C" w:rsidRDefault="00DA47D4" w:rsidP="00805996">
            <w:pPr>
              <w:suppressAutoHyphens w:val="0"/>
              <w:spacing w:after="0" w:line="240" w:lineRule="auto"/>
              <w:rPr>
                <w:rFonts w:ascii="Times New Roman" w:eastAsia="Times New Roman" w:hAnsi="Times New Roman"/>
                <w:sz w:val="20"/>
                <w:szCs w:val="20"/>
                <w:lang w:eastAsia="pt-BR"/>
              </w:rPr>
            </w:pPr>
          </w:p>
        </w:tc>
      </w:tr>
      <w:tr w:rsidR="00DA47D4" w:rsidRPr="0004094C" w14:paraId="2A4C91B7" w14:textId="77777777" w:rsidTr="00805996">
        <w:trPr>
          <w:trHeight w:val="240"/>
        </w:trPr>
        <w:tc>
          <w:tcPr>
            <w:tcW w:w="3012" w:type="dxa"/>
            <w:vMerge/>
            <w:tcBorders>
              <w:top w:val="single" w:sz="8" w:space="0" w:color="833C94"/>
              <w:left w:val="single" w:sz="8" w:space="0" w:color="833C94"/>
              <w:bottom w:val="single" w:sz="8" w:space="0" w:color="833C94"/>
              <w:right w:val="single" w:sz="8" w:space="0" w:color="833C94"/>
            </w:tcBorders>
            <w:vAlign w:val="center"/>
            <w:hideMark/>
          </w:tcPr>
          <w:p w14:paraId="603C64FC" w14:textId="77777777" w:rsidR="00DA47D4" w:rsidRPr="0004094C" w:rsidRDefault="00DA47D4" w:rsidP="00805996">
            <w:pPr>
              <w:suppressAutoHyphens w:val="0"/>
              <w:spacing w:after="0" w:line="240" w:lineRule="auto"/>
              <w:rPr>
                <w:rFonts w:ascii="Times New Roman" w:eastAsia="Times New Roman" w:hAnsi="Times New Roman"/>
                <w:b/>
                <w:bCs/>
                <w:color w:val="000000"/>
                <w:sz w:val="18"/>
                <w:szCs w:val="18"/>
                <w:lang w:eastAsia="pt-BR"/>
              </w:rPr>
            </w:pPr>
          </w:p>
        </w:tc>
        <w:tc>
          <w:tcPr>
            <w:tcW w:w="1836" w:type="dxa"/>
            <w:tcBorders>
              <w:top w:val="nil"/>
              <w:left w:val="nil"/>
              <w:bottom w:val="single" w:sz="8" w:space="0" w:color="833C94"/>
              <w:right w:val="single" w:sz="8" w:space="0" w:color="833C94"/>
            </w:tcBorders>
            <w:shd w:val="clear" w:color="000000" w:fill="E5DFEC"/>
            <w:vAlign w:val="center"/>
            <w:hideMark/>
          </w:tcPr>
          <w:p w14:paraId="07FAF4B0" w14:textId="77777777" w:rsidR="00DA47D4" w:rsidRPr="0004094C" w:rsidRDefault="00DA47D4" w:rsidP="00805996">
            <w:pPr>
              <w:suppressAutoHyphens w:val="0"/>
              <w:spacing w:after="0" w:line="240" w:lineRule="auto"/>
              <w:jc w:val="center"/>
              <w:rPr>
                <w:rFonts w:ascii="Times New Roman" w:eastAsia="Times New Roman" w:hAnsi="Times New Roman"/>
                <w:b/>
                <w:bCs/>
                <w:color w:val="000000"/>
                <w:sz w:val="18"/>
                <w:szCs w:val="18"/>
                <w:lang w:eastAsia="pt-BR"/>
              </w:rPr>
            </w:pPr>
            <w:r w:rsidRPr="0004094C">
              <w:rPr>
                <w:rFonts w:ascii="Times New Roman" w:eastAsia="Times New Roman" w:hAnsi="Times New Roman"/>
                <w:b/>
                <w:bCs/>
                <w:color w:val="000000"/>
                <w:sz w:val="18"/>
                <w:szCs w:val="18"/>
                <w:lang w:eastAsia="pt-BR"/>
              </w:rPr>
              <w:t>EF 02</w:t>
            </w:r>
          </w:p>
        </w:tc>
        <w:tc>
          <w:tcPr>
            <w:tcW w:w="1676" w:type="dxa"/>
            <w:tcBorders>
              <w:top w:val="nil"/>
              <w:left w:val="nil"/>
              <w:bottom w:val="single" w:sz="8" w:space="0" w:color="833C94"/>
              <w:right w:val="single" w:sz="8" w:space="0" w:color="833C94"/>
            </w:tcBorders>
            <w:shd w:val="clear" w:color="auto" w:fill="auto"/>
            <w:vAlign w:val="center"/>
            <w:hideMark/>
          </w:tcPr>
          <w:p w14:paraId="4189AEF2"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11-15 anos</w:t>
            </w:r>
          </w:p>
        </w:tc>
        <w:tc>
          <w:tcPr>
            <w:tcW w:w="1358" w:type="dxa"/>
            <w:tcBorders>
              <w:top w:val="nil"/>
              <w:left w:val="nil"/>
              <w:bottom w:val="single" w:sz="8" w:space="0" w:color="833C94"/>
              <w:right w:val="single" w:sz="8" w:space="0" w:color="833C94"/>
            </w:tcBorders>
            <w:shd w:val="clear" w:color="auto" w:fill="auto"/>
            <w:vAlign w:val="center"/>
            <w:hideMark/>
          </w:tcPr>
          <w:p w14:paraId="5A095DCB"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296,93</w:t>
            </w:r>
          </w:p>
        </w:tc>
        <w:tc>
          <w:tcPr>
            <w:tcW w:w="1317" w:type="dxa"/>
            <w:tcBorders>
              <w:top w:val="nil"/>
              <w:left w:val="nil"/>
              <w:bottom w:val="single" w:sz="8" w:space="0" w:color="833C94"/>
              <w:right w:val="single" w:sz="8" w:space="0" w:color="833C94"/>
            </w:tcBorders>
            <w:shd w:val="clear" w:color="auto" w:fill="auto"/>
            <w:vAlign w:val="center"/>
            <w:hideMark/>
          </w:tcPr>
          <w:p w14:paraId="34601375"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43,46</w:t>
            </w:r>
          </w:p>
        </w:tc>
        <w:tc>
          <w:tcPr>
            <w:tcW w:w="1417" w:type="dxa"/>
            <w:tcBorders>
              <w:top w:val="nil"/>
              <w:left w:val="nil"/>
              <w:bottom w:val="single" w:sz="8" w:space="0" w:color="833C94"/>
              <w:right w:val="single" w:sz="8" w:space="0" w:color="833C94"/>
            </w:tcBorders>
            <w:shd w:val="clear" w:color="auto" w:fill="auto"/>
            <w:vAlign w:val="center"/>
            <w:hideMark/>
          </w:tcPr>
          <w:p w14:paraId="64D739C2"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53%</w:t>
            </w:r>
          </w:p>
        </w:tc>
        <w:tc>
          <w:tcPr>
            <w:tcW w:w="1297" w:type="dxa"/>
            <w:tcBorders>
              <w:top w:val="nil"/>
              <w:left w:val="nil"/>
              <w:bottom w:val="single" w:sz="8" w:space="0" w:color="833C94"/>
              <w:right w:val="single" w:sz="8" w:space="0" w:color="833C94"/>
            </w:tcBorders>
            <w:shd w:val="clear" w:color="auto" w:fill="auto"/>
            <w:vAlign w:val="center"/>
            <w:hideMark/>
          </w:tcPr>
          <w:p w14:paraId="2FCFA18B"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15,84</w:t>
            </w:r>
          </w:p>
        </w:tc>
        <w:tc>
          <w:tcPr>
            <w:tcW w:w="1197" w:type="dxa"/>
            <w:tcBorders>
              <w:top w:val="nil"/>
              <w:left w:val="nil"/>
              <w:bottom w:val="single" w:sz="8" w:space="0" w:color="833C94"/>
              <w:right w:val="single" w:sz="8" w:space="0" w:color="833C94"/>
            </w:tcBorders>
            <w:shd w:val="clear" w:color="auto" w:fill="auto"/>
            <w:vAlign w:val="center"/>
            <w:hideMark/>
          </w:tcPr>
          <w:p w14:paraId="4B7511B6"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19%</w:t>
            </w:r>
          </w:p>
        </w:tc>
        <w:tc>
          <w:tcPr>
            <w:tcW w:w="1217" w:type="dxa"/>
            <w:tcBorders>
              <w:top w:val="nil"/>
              <w:left w:val="nil"/>
              <w:bottom w:val="single" w:sz="8" w:space="0" w:color="833C94"/>
              <w:right w:val="single" w:sz="8" w:space="0" w:color="833C94"/>
            </w:tcBorders>
            <w:shd w:val="clear" w:color="auto" w:fill="auto"/>
            <w:vAlign w:val="center"/>
            <w:hideMark/>
          </w:tcPr>
          <w:p w14:paraId="65354024"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6,09</w:t>
            </w:r>
          </w:p>
        </w:tc>
        <w:tc>
          <w:tcPr>
            <w:tcW w:w="1217" w:type="dxa"/>
            <w:tcBorders>
              <w:top w:val="nil"/>
              <w:left w:val="nil"/>
              <w:bottom w:val="single" w:sz="8" w:space="0" w:color="833C94"/>
              <w:right w:val="single" w:sz="8" w:space="0" w:color="833C94"/>
            </w:tcBorders>
            <w:shd w:val="clear" w:color="auto" w:fill="auto"/>
            <w:vAlign w:val="center"/>
            <w:hideMark/>
          </w:tcPr>
          <w:p w14:paraId="46EA9ACA"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18%</w:t>
            </w:r>
          </w:p>
        </w:tc>
        <w:tc>
          <w:tcPr>
            <w:tcW w:w="36" w:type="dxa"/>
            <w:vAlign w:val="center"/>
            <w:hideMark/>
          </w:tcPr>
          <w:p w14:paraId="31411EEF" w14:textId="77777777" w:rsidR="00DA47D4" w:rsidRPr="0004094C" w:rsidRDefault="00DA47D4" w:rsidP="00805996">
            <w:pPr>
              <w:suppressAutoHyphens w:val="0"/>
              <w:spacing w:after="0" w:line="240" w:lineRule="auto"/>
              <w:rPr>
                <w:rFonts w:ascii="Times New Roman" w:eastAsia="Times New Roman" w:hAnsi="Times New Roman"/>
                <w:sz w:val="20"/>
                <w:szCs w:val="20"/>
                <w:lang w:eastAsia="pt-BR"/>
              </w:rPr>
            </w:pPr>
          </w:p>
        </w:tc>
      </w:tr>
      <w:tr w:rsidR="00DA47D4" w:rsidRPr="0004094C" w14:paraId="6AD44087" w14:textId="77777777" w:rsidTr="00805996">
        <w:trPr>
          <w:trHeight w:val="240"/>
        </w:trPr>
        <w:tc>
          <w:tcPr>
            <w:tcW w:w="3012" w:type="dxa"/>
            <w:vMerge/>
            <w:tcBorders>
              <w:top w:val="single" w:sz="8" w:space="0" w:color="833C94"/>
              <w:left w:val="single" w:sz="8" w:space="0" w:color="833C94"/>
              <w:bottom w:val="single" w:sz="8" w:space="0" w:color="833C94"/>
              <w:right w:val="single" w:sz="8" w:space="0" w:color="833C94"/>
            </w:tcBorders>
            <w:vAlign w:val="center"/>
            <w:hideMark/>
          </w:tcPr>
          <w:p w14:paraId="567ED99E" w14:textId="77777777" w:rsidR="00DA47D4" w:rsidRPr="0004094C" w:rsidRDefault="00DA47D4" w:rsidP="00805996">
            <w:pPr>
              <w:suppressAutoHyphens w:val="0"/>
              <w:spacing w:after="0" w:line="240" w:lineRule="auto"/>
              <w:rPr>
                <w:rFonts w:ascii="Times New Roman" w:eastAsia="Times New Roman" w:hAnsi="Times New Roman"/>
                <w:b/>
                <w:bCs/>
                <w:color w:val="000000"/>
                <w:sz w:val="18"/>
                <w:szCs w:val="18"/>
                <w:lang w:eastAsia="pt-BR"/>
              </w:rPr>
            </w:pPr>
          </w:p>
        </w:tc>
        <w:tc>
          <w:tcPr>
            <w:tcW w:w="1836" w:type="dxa"/>
            <w:tcBorders>
              <w:top w:val="nil"/>
              <w:left w:val="nil"/>
              <w:bottom w:val="single" w:sz="8" w:space="0" w:color="833C94"/>
              <w:right w:val="single" w:sz="8" w:space="0" w:color="833C94"/>
            </w:tcBorders>
            <w:shd w:val="clear" w:color="000000" w:fill="E5DFEC"/>
            <w:vAlign w:val="center"/>
            <w:hideMark/>
          </w:tcPr>
          <w:p w14:paraId="5B6F6ED1" w14:textId="77777777" w:rsidR="00DA47D4" w:rsidRPr="0004094C" w:rsidRDefault="00DA47D4" w:rsidP="00805996">
            <w:pPr>
              <w:suppressAutoHyphens w:val="0"/>
              <w:spacing w:after="0" w:line="240" w:lineRule="auto"/>
              <w:jc w:val="center"/>
              <w:rPr>
                <w:rFonts w:ascii="Times New Roman" w:eastAsia="Times New Roman" w:hAnsi="Times New Roman"/>
                <w:b/>
                <w:bCs/>
                <w:color w:val="000000"/>
                <w:sz w:val="18"/>
                <w:szCs w:val="18"/>
                <w:lang w:eastAsia="pt-BR"/>
              </w:rPr>
            </w:pPr>
            <w:r w:rsidRPr="0004094C">
              <w:rPr>
                <w:rFonts w:ascii="Times New Roman" w:eastAsia="Times New Roman" w:hAnsi="Times New Roman"/>
                <w:b/>
                <w:bCs/>
                <w:color w:val="000000"/>
                <w:sz w:val="18"/>
                <w:szCs w:val="18"/>
                <w:lang w:eastAsia="pt-BR"/>
              </w:rPr>
              <w:t>EM</w:t>
            </w:r>
          </w:p>
        </w:tc>
        <w:tc>
          <w:tcPr>
            <w:tcW w:w="1676" w:type="dxa"/>
            <w:tcBorders>
              <w:top w:val="nil"/>
              <w:left w:val="nil"/>
              <w:bottom w:val="single" w:sz="8" w:space="0" w:color="833C94"/>
              <w:right w:val="single" w:sz="8" w:space="0" w:color="833C94"/>
            </w:tcBorders>
            <w:shd w:val="clear" w:color="auto" w:fill="auto"/>
            <w:vAlign w:val="center"/>
            <w:hideMark/>
          </w:tcPr>
          <w:p w14:paraId="5CFB41C2"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16-18 anos</w:t>
            </w:r>
          </w:p>
        </w:tc>
        <w:tc>
          <w:tcPr>
            <w:tcW w:w="1358" w:type="dxa"/>
            <w:tcBorders>
              <w:top w:val="nil"/>
              <w:left w:val="nil"/>
              <w:bottom w:val="single" w:sz="8" w:space="0" w:color="833C94"/>
              <w:right w:val="single" w:sz="8" w:space="0" w:color="833C94"/>
            </w:tcBorders>
            <w:shd w:val="clear" w:color="auto" w:fill="auto"/>
            <w:vAlign w:val="center"/>
            <w:hideMark/>
          </w:tcPr>
          <w:p w14:paraId="2E1696A7"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296,93</w:t>
            </w:r>
          </w:p>
        </w:tc>
        <w:tc>
          <w:tcPr>
            <w:tcW w:w="1317" w:type="dxa"/>
            <w:tcBorders>
              <w:top w:val="nil"/>
              <w:left w:val="nil"/>
              <w:bottom w:val="single" w:sz="8" w:space="0" w:color="833C94"/>
              <w:right w:val="single" w:sz="8" w:space="0" w:color="833C94"/>
            </w:tcBorders>
            <w:shd w:val="clear" w:color="auto" w:fill="auto"/>
            <w:vAlign w:val="center"/>
            <w:hideMark/>
          </w:tcPr>
          <w:p w14:paraId="339E6314"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43,46</w:t>
            </w:r>
          </w:p>
        </w:tc>
        <w:tc>
          <w:tcPr>
            <w:tcW w:w="1417" w:type="dxa"/>
            <w:tcBorders>
              <w:top w:val="nil"/>
              <w:left w:val="nil"/>
              <w:bottom w:val="single" w:sz="8" w:space="0" w:color="833C94"/>
              <w:right w:val="single" w:sz="8" w:space="0" w:color="833C94"/>
            </w:tcBorders>
            <w:shd w:val="clear" w:color="auto" w:fill="auto"/>
            <w:vAlign w:val="center"/>
            <w:hideMark/>
          </w:tcPr>
          <w:p w14:paraId="5E4BCB02"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53%</w:t>
            </w:r>
          </w:p>
        </w:tc>
        <w:tc>
          <w:tcPr>
            <w:tcW w:w="1297" w:type="dxa"/>
            <w:tcBorders>
              <w:top w:val="nil"/>
              <w:left w:val="nil"/>
              <w:bottom w:val="single" w:sz="8" w:space="0" w:color="833C94"/>
              <w:right w:val="single" w:sz="8" w:space="0" w:color="833C94"/>
            </w:tcBorders>
            <w:shd w:val="clear" w:color="auto" w:fill="auto"/>
            <w:vAlign w:val="center"/>
            <w:hideMark/>
          </w:tcPr>
          <w:p w14:paraId="1CB7F647"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15,84</w:t>
            </w:r>
          </w:p>
        </w:tc>
        <w:tc>
          <w:tcPr>
            <w:tcW w:w="1197" w:type="dxa"/>
            <w:tcBorders>
              <w:top w:val="nil"/>
              <w:left w:val="nil"/>
              <w:bottom w:val="single" w:sz="8" w:space="0" w:color="833C94"/>
              <w:right w:val="single" w:sz="8" w:space="0" w:color="833C94"/>
            </w:tcBorders>
            <w:shd w:val="clear" w:color="auto" w:fill="auto"/>
            <w:vAlign w:val="center"/>
            <w:hideMark/>
          </w:tcPr>
          <w:p w14:paraId="586FC082"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19%</w:t>
            </w:r>
          </w:p>
        </w:tc>
        <w:tc>
          <w:tcPr>
            <w:tcW w:w="1217" w:type="dxa"/>
            <w:tcBorders>
              <w:top w:val="nil"/>
              <w:left w:val="nil"/>
              <w:bottom w:val="single" w:sz="8" w:space="0" w:color="833C94"/>
              <w:right w:val="single" w:sz="8" w:space="0" w:color="833C94"/>
            </w:tcBorders>
            <w:shd w:val="clear" w:color="auto" w:fill="auto"/>
            <w:vAlign w:val="center"/>
            <w:hideMark/>
          </w:tcPr>
          <w:p w14:paraId="52391657"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6,09</w:t>
            </w:r>
          </w:p>
        </w:tc>
        <w:tc>
          <w:tcPr>
            <w:tcW w:w="1217" w:type="dxa"/>
            <w:tcBorders>
              <w:top w:val="nil"/>
              <w:left w:val="nil"/>
              <w:bottom w:val="single" w:sz="8" w:space="0" w:color="833C94"/>
              <w:right w:val="single" w:sz="8" w:space="0" w:color="833C94"/>
            </w:tcBorders>
            <w:shd w:val="clear" w:color="auto" w:fill="auto"/>
            <w:vAlign w:val="center"/>
            <w:hideMark/>
          </w:tcPr>
          <w:p w14:paraId="731ADCA5"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18%</w:t>
            </w:r>
          </w:p>
        </w:tc>
        <w:tc>
          <w:tcPr>
            <w:tcW w:w="36" w:type="dxa"/>
            <w:vAlign w:val="center"/>
            <w:hideMark/>
          </w:tcPr>
          <w:p w14:paraId="688FAC5C" w14:textId="77777777" w:rsidR="00DA47D4" w:rsidRPr="0004094C" w:rsidRDefault="00DA47D4" w:rsidP="00805996">
            <w:pPr>
              <w:suppressAutoHyphens w:val="0"/>
              <w:spacing w:after="0" w:line="240" w:lineRule="auto"/>
              <w:rPr>
                <w:rFonts w:ascii="Times New Roman" w:eastAsia="Times New Roman" w:hAnsi="Times New Roman"/>
                <w:sz w:val="20"/>
                <w:szCs w:val="20"/>
                <w:lang w:eastAsia="pt-BR"/>
              </w:rPr>
            </w:pPr>
          </w:p>
        </w:tc>
      </w:tr>
      <w:tr w:rsidR="00DA47D4" w:rsidRPr="0004094C" w14:paraId="2F19D254" w14:textId="77777777" w:rsidTr="00805996">
        <w:trPr>
          <w:trHeight w:val="240"/>
        </w:trPr>
        <w:tc>
          <w:tcPr>
            <w:tcW w:w="3012" w:type="dxa"/>
            <w:vMerge/>
            <w:tcBorders>
              <w:top w:val="single" w:sz="8" w:space="0" w:color="833C94"/>
              <w:left w:val="single" w:sz="8" w:space="0" w:color="833C94"/>
              <w:bottom w:val="single" w:sz="8" w:space="0" w:color="833C94"/>
              <w:right w:val="single" w:sz="8" w:space="0" w:color="833C94"/>
            </w:tcBorders>
            <w:vAlign w:val="center"/>
            <w:hideMark/>
          </w:tcPr>
          <w:p w14:paraId="6BBC6597" w14:textId="77777777" w:rsidR="00DA47D4" w:rsidRPr="0004094C" w:rsidRDefault="00DA47D4" w:rsidP="00805996">
            <w:pPr>
              <w:suppressAutoHyphens w:val="0"/>
              <w:spacing w:after="0" w:line="240" w:lineRule="auto"/>
              <w:rPr>
                <w:rFonts w:ascii="Times New Roman" w:eastAsia="Times New Roman" w:hAnsi="Times New Roman"/>
                <w:b/>
                <w:bCs/>
                <w:color w:val="000000"/>
                <w:sz w:val="18"/>
                <w:szCs w:val="18"/>
                <w:lang w:eastAsia="pt-BR"/>
              </w:rPr>
            </w:pPr>
          </w:p>
        </w:tc>
        <w:tc>
          <w:tcPr>
            <w:tcW w:w="1836" w:type="dxa"/>
            <w:tcBorders>
              <w:top w:val="nil"/>
              <w:left w:val="nil"/>
              <w:bottom w:val="single" w:sz="8" w:space="0" w:color="833C94"/>
              <w:right w:val="single" w:sz="8" w:space="0" w:color="833C94"/>
            </w:tcBorders>
            <w:shd w:val="clear" w:color="000000" w:fill="E5DFEC"/>
            <w:vAlign w:val="center"/>
            <w:hideMark/>
          </w:tcPr>
          <w:p w14:paraId="35923716" w14:textId="77777777" w:rsidR="00DA47D4" w:rsidRPr="0004094C" w:rsidRDefault="00DA47D4" w:rsidP="00805996">
            <w:pPr>
              <w:suppressAutoHyphens w:val="0"/>
              <w:spacing w:after="0" w:line="240" w:lineRule="auto"/>
              <w:jc w:val="center"/>
              <w:rPr>
                <w:rFonts w:ascii="Times New Roman" w:eastAsia="Times New Roman" w:hAnsi="Times New Roman"/>
                <w:b/>
                <w:bCs/>
                <w:color w:val="000000"/>
                <w:sz w:val="18"/>
                <w:szCs w:val="18"/>
                <w:lang w:eastAsia="pt-BR"/>
              </w:rPr>
            </w:pPr>
            <w:r w:rsidRPr="0004094C">
              <w:rPr>
                <w:rFonts w:ascii="Times New Roman" w:eastAsia="Times New Roman" w:hAnsi="Times New Roman"/>
                <w:b/>
                <w:bCs/>
                <w:color w:val="000000"/>
                <w:sz w:val="18"/>
                <w:szCs w:val="18"/>
                <w:lang w:eastAsia="pt-BR"/>
              </w:rPr>
              <w:t>EJA 01</w:t>
            </w:r>
          </w:p>
        </w:tc>
        <w:tc>
          <w:tcPr>
            <w:tcW w:w="1676" w:type="dxa"/>
            <w:tcBorders>
              <w:top w:val="nil"/>
              <w:left w:val="nil"/>
              <w:bottom w:val="single" w:sz="8" w:space="0" w:color="833C94"/>
              <w:right w:val="single" w:sz="8" w:space="0" w:color="833C94"/>
            </w:tcBorders>
            <w:shd w:val="clear" w:color="auto" w:fill="auto"/>
            <w:vAlign w:val="center"/>
            <w:hideMark/>
          </w:tcPr>
          <w:p w14:paraId="455809C1"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19-30 anos</w:t>
            </w:r>
          </w:p>
        </w:tc>
        <w:tc>
          <w:tcPr>
            <w:tcW w:w="1358" w:type="dxa"/>
            <w:tcBorders>
              <w:top w:val="nil"/>
              <w:left w:val="nil"/>
              <w:bottom w:val="single" w:sz="8" w:space="0" w:color="833C94"/>
              <w:right w:val="single" w:sz="8" w:space="0" w:color="833C94"/>
            </w:tcBorders>
            <w:shd w:val="clear" w:color="auto" w:fill="auto"/>
            <w:vAlign w:val="center"/>
            <w:hideMark/>
          </w:tcPr>
          <w:p w14:paraId="5D7B04E2"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296,93</w:t>
            </w:r>
          </w:p>
        </w:tc>
        <w:tc>
          <w:tcPr>
            <w:tcW w:w="1317" w:type="dxa"/>
            <w:tcBorders>
              <w:top w:val="nil"/>
              <w:left w:val="nil"/>
              <w:bottom w:val="single" w:sz="8" w:space="0" w:color="833C94"/>
              <w:right w:val="single" w:sz="8" w:space="0" w:color="833C94"/>
            </w:tcBorders>
            <w:shd w:val="clear" w:color="auto" w:fill="auto"/>
            <w:vAlign w:val="center"/>
            <w:hideMark/>
          </w:tcPr>
          <w:p w14:paraId="53772EC9"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43,46</w:t>
            </w:r>
          </w:p>
        </w:tc>
        <w:tc>
          <w:tcPr>
            <w:tcW w:w="1417" w:type="dxa"/>
            <w:tcBorders>
              <w:top w:val="nil"/>
              <w:left w:val="nil"/>
              <w:bottom w:val="single" w:sz="8" w:space="0" w:color="833C94"/>
              <w:right w:val="single" w:sz="8" w:space="0" w:color="833C94"/>
            </w:tcBorders>
            <w:shd w:val="clear" w:color="auto" w:fill="auto"/>
            <w:vAlign w:val="center"/>
            <w:hideMark/>
          </w:tcPr>
          <w:p w14:paraId="1E4AC950"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53%</w:t>
            </w:r>
          </w:p>
        </w:tc>
        <w:tc>
          <w:tcPr>
            <w:tcW w:w="1297" w:type="dxa"/>
            <w:tcBorders>
              <w:top w:val="nil"/>
              <w:left w:val="nil"/>
              <w:bottom w:val="single" w:sz="8" w:space="0" w:color="833C94"/>
              <w:right w:val="single" w:sz="8" w:space="0" w:color="833C94"/>
            </w:tcBorders>
            <w:shd w:val="clear" w:color="auto" w:fill="auto"/>
            <w:vAlign w:val="center"/>
            <w:hideMark/>
          </w:tcPr>
          <w:p w14:paraId="3619B1F1"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15,84</w:t>
            </w:r>
          </w:p>
        </w:tc>
        <w:tc>
          <w:tcPr>
            <w:tcW w:w="1197" w:type="dxa"/>
            <w:tcBorders>
              <w:top w:val="nil"/>
              <w:left w:val="nil"/>
              <w:bottom w:val="single" w:sz="8" w:space="0" w:color="833C94"/>
              <w:right w:val="single" w:sz="8" w:space="0" w:color="833C94"/>
            </w:tcBorders>
            <w:shd w:val="clear" w:color="auto" w:fill="auto"/>
            <w:vAlign w:val="center"/>
            <w:hideMark/>
          </w:tcPr>
          <w:p w14:paraId="12CC4704"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19%</w:t>
            </w:r>
          </w:p>
        </w:tc>
        <w:tc>
          <w:tcPr>
            <w:tcW w:w="1217" w:type="dxa"/>
            <w:tcBorders>
              <w:top w:val="nil"/>
              <w:left w:val="nil"/>
              <w:bottom w:val="single" w:sz="8" w:space="0" w:color="833C94"/>
              <w:right w:val="single" w:sz="8" w:space="0" w:color="833C94"/>
            </w:tcBorders>
            <w:shd w:val="clear" w:color="auto" w:fill="auto"/>
            <w:vAlign w:val="center"/>
            <w:hideMark/>
          </w:tcPr>
          <w:p w14:paraId="41CD1D79"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6,09</w:t>
            </w:r>
          </w:p>
        </w:tc>
        <w:tc>
          <w:tcPr>
            <w:tcW w:w="1217" w:type="dxa"/>
            <w:tcBorders>
              <w:top w:val="nil"/>
              <w:left w:val="nil"/>
              <w:bottom w:val="single" w:sz="8" w:space="0" w:color="833C94"/>
              <w:right w:val="single" w:sz="8" w:space="0" w:color="833C94"/>
            </w:tcBorders>
            <w:shd w:val="clear" w:color="auto" w:fill="auto"/>
            <w:vAlign w:val="center"/>
            <w:hideMark/>
          </w:tcPr>
          <w:p w14:paraId="74F08D8F"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18%</w:t>
            </w:r>
          </w:p>
        </w:tc>
        <w:tc>
          <w:tcPr>
            <w:tcW w:w="36" w:type="dxa"/>
            <w:vAlign w:val="center"/>
            <w:hideMark/>
          </w:tcPr>
          <w:p w14:paraId="4B73A8A6" w14:textId="77777777" w:rsidR="00DA47D4" w:rsidRPr="0004094C" w:rsidRDefault="00DA47D4" w:rsidP="00805996">
            <w:pPr>
              <w:suppressAutoHyphens w:val="0"/>
              <w:spacing w:after="0" w:line="240" w:lineRule="auto"/>
              <w:rPr>
                <w:rFonts w:ascii="Times New Roman" w:eastAsia="Times New Roman" w:hAnsi="Times New Roman"/>
                <w:sz w:val="20"/>
                <w:szCs w:val="20"/>
                <w:lang w:eastAsia="pt-BR"/>
              </w:rPr>
            </w:pPr>
          </w:p>
        </w:tc>
      </w:tr>
      <w:tr w:rsidR="00DA47D4" w:rsidRPr="0004094C" w14:paraId="1DDA6246" w14:textId="77777777" w:rsidTr="00805996">
        <w:trPr>
          <w:trHeight w:val="240"/>
        </w:trPr>
        <w:tc>
          <w:tcPr>
            <w:tcW w:w="3012" w:type="dxa"/>
            <w:vMerge/>
            <w:tcBorders>
              <w:top w:val="single" w:sz="8" w:space="0" w:color="833C94"/>
              <w:left w:val="single" w:sz="8" w:space="0" w:color="833C94"/>
              <w:bottom w:val="single" w:sz="8" w:space="0" w:color="833C94"/>
              <w:right w:val="single" w:sz="8" w:space="0" w:color="833C94"/>
            </w:tcBorders>
            <w:vAlign w:val="center"/>
            <w:hideMark/>
          </w:tcPr>
          <w:p w14:paraId="0CA6BB2F" w14:textId="77777777" w:rsidR="00DA47D4" w:rsidRPr="0004094C" w:rsidRDefault="00DA47D4" w:rsidP="00805996">
            <w:pPr>
              <w:suppressAutoHyphens w:val="0"/>
              <w:spacing w:after="0" w:line="240" w:lineRule="auto"/>
              <w:rPr>
                <w:rFonts w:ascii="Times New Roman" w:eastAsia="Times New Roman" w:hAnsi="Times New Roman"/>
                <w:b/>
                <w:bCs/>
                <w:color w:val="000000"/>
                <w:sz w:val="18"/>
                <w:szCs w:val="18"/>
                <w:lang w:eastAsia="pt-BR"/>
              </w:rPr>
            </w:pPr>
          </w:p>
        </w:tc>
        <w:tc>
          <w:tcPr>
            <w:tcW w:w="1836" w:type="dxa"/>
            <w:tcBorders>
              <w:top w:val="nil"/>
              <w:left w:val="nil"/>
              <w:bottom w:val="single" w:sz="8" w:space="0" w:color="833C94"/>
              <w:right w:val="single" w:sz="8" w:space="0" w:color="833C94"/>
            </w:tcBorders>
            <w:shd w:val="clear" w:color="000000" w:fill="E5DFEC"/>
            <w:vAlign w:val="center"/>
            <w:hideMark/>
          </w:tcPr>
          <w:p w14:paraId="7367A54E" w14:textId="77777777" w:rsidR="00DA47D4" w:rsidRPr="0004094C" w:rsidRDefault="00DA47D4" w:rsidP="00805996">
            <w:pPr>
              <w:suppressAutoHyphens w:val="0"/>
              <w:spacing w:after="0" w:line="240" w:lineRule="auto"/>
              <w:jc w:val="center"/>
              <w:rPr>
                <w:rFonts w:ascii="Times New Roman" w:eastAsia="Times New Roman" w:hAnsi="Times New Roman"/>
                <w:b/>
                <w:bCs/>
                <w:color w:val="000000"/>
                <w:sz w:val="18"/>
                <w:szCs w:val="18"/>
                <w:lang w:eastAsia="pt-BR"/>
              </w:rPr>
            </w:pPr>
            <w:r w:rsidRPr="0004094C">
              <w:rPr>
                <w:rFonts w:ascii="Times New Roman" w:eastAsia="Times New Roman" w:hAnsi="Times New Roman"/>
                <w:b/>
                <w:bCs/>
                <w:color w:val="000000"/>
                <w:sz w:val="18"/>
                <w:szCs w:val="18"/>
                <w:lang w:eastAsia="pt-BR"/>
              </w:rPr>
              <w:t>EJA 02</w:t>
            </w:r>
          </w:p>
        </w:tc>
        <w:tc>
          <w:tcPr>
            <w:tcW w:w="1676" w:type="dxa"/>
            <w:tcBorders>
              <w:top w:val="nil"/>
              <w:left w:val="nil"/>
              <w:bottom w:val="single" w:sz="8" w:space="0" w:color="833C94"/>
              <w:right w:val="single" w:sz="8" w:space="0" w:color="833C94"/>
            </w:tcBorders>
            <w:shd w:val="clear" w:color="auto" w:fill="auto"/>
            <w:vAlign w:val="center"/>
            <w:hideMark/>
          </w:tcPr>
          <w:p w14:paraId="6A3D9A1E"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31-60 anos</w:t>
            </w:r>
          </w:p>
        </w:tc>
        <w:tc>
          <w:tcPr>
            <w:tcW w:w="1358" w:type="dxa"/>
            <w:tcBorders>
              <w:top w:val="nil"/>
              <w:left w:val="nil"/>
              <w:bottom w:val="single" w:sz="8" w:space="0" w:color="833C94"/>
              <w:right w:val="single" w:sz="8" w:space="0" w:color="833C94"/>
            </w:tcBorders>
            <w:shd w:val="clear" w:color="auto" w:fill="auto"/>
            <w:vAlign w:val="center"/>
            <w:hideMark/>
          </w:tcPr>
          <w:p w14:paraId="584E699B"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296,93</w:t>
            </w:r>
          </w:p>
        </w:tc>
        <w:tc>
          <w:tcPr>
            <w:tcW w:w="1317" w:type="dxa"/>
            <w:tcBorders>
              <w:top w:val="nil"/>
              <w:left w:val="nil"/>
              <w:bottom w:val="single" w:sz="8" w:space="0" w:color="833C94"/>
              <w:right w:val="single" w:sz="8" w:space="0" w:color="833C94"/>
            </w:tcBorders>
            <w:shd w:val="clear" w:color="auto" w:fill="auto"/>
            <w:vAlign w:val="center"/>
            <w:hideMark/>
          </w:tcPr>
          <w:p w14:paraId="5336510D"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43,46</w:t>
            </w:r>
          </w:p>
        </w:tc>
        <w:tc>
          <w:tcPr>
            <w:tcW w:w="1417" w:type="dxa"/>
            <w:tcBorders>
              <w:top w:val="nil"/>
              <w:left w:val="nil"/>
              <w:bottom w:val="single" w:sz="8" w:space="0" w:color="833C94"/>
              <w:right w:val="single" w:sz="8" w:space="0" w:color="833C94"/>
            </w:tcBorders>
            <w:shd w:val="clear" w:color="auto" w:fill="auto"/>
            <w:vAlign w:val="center"/>
            <w:hideMark/>
          </w:tcPr>
          <w:p w14:paraId="65D02F38"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53%</w:t>
            </w:r>
          </w:p>
        </w:tc>
        <w:tc>
          <w:tcPr>
            <w:tcW w:w="1297" w:type="dxa"/>
            <w:tcBorders>
              <w:top w:val="nil"/>
              <w:left w:val="nil"/>
              <w:bottom w:val="single" w:sz="8" w:space="0" w:color="833C94"/>
              <w:right w:val="single" w:sz="8" w:space="0" w:color="833C94"/>
            </w:tcBorders>
            <w:shd w:val="clear" w:color="auto" w:fill="auto"/>
            <w:vAlign w:val="center"/>
            <w:hideMark/>
          </w:tcPr>
          <w:p w14:paraId="7EB06CD4"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15,84</w:t>
            </w:r>
          </w:p>
        </w:tc>
        <w:tc>
          <w:tcPr>
            <w:tcW w:w="1197" w:type="dxa"/>
            <w:tcBorders>
              <w:top w:val="nil"/>
              <w:left w:val="nil"/>
              <w:bottom w:val="single" w:sz="8" w:space="0" w:color="833C94"/>
              <w:right w:val="single" w:sz="8" w:space="0" w:color="833C94"/>
            </w:tcBorders>
            <w:shd w:val="clear" w:color="auto" w:fill="auto"/>
            <w:vAlign w:val="center"/>
            <w:hideMark/>
          </w:tcPr>
          <w:p w14:paraId="514BFA06"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19%</w:t>
            </w:r>
          </w:p>
        </w:tc>
        <w:tc>
          <w:tcPr>
            <w:tcW w:w="1217" w:type="dxa"/>
            <w:tcBorders>
              <w:top w:val="nil"/>
              <w:left w:val="nil"/>
              <w:bottom w:val="single" w:sz="8" w:space="0" w:color="833C94"/>
              <w:right w:val="single" w:sz="8" w:space="0" w:color="833C94"/>
            </w:tcBorders>
            <w:shd w:val="clear" w:color="auto" w:fill="auto"/>
            <w:vAlign w:val="center"/>
            <w:hideMark/>
          </w:tcPr>
          <w:p w14:paraId="6AC39F81"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6,09</w:t>
            </w:r>
          </w:p>
        </w:tc>
        <w:tc>
          <w:tcPr>
            <w:tcW w:w="1217" w:type="dxa"/>
            <w:tcBorders>
              <w:top w:val="nil"/>
              <w:left w:val="nil"/>
              <w:bottom w:val="single" w:sz="8" w:space="0" w:color="833C94"/>
              <w:right w:val="single" w:sz="8" w:space="0" w:color="833C94"/>
            </w:tcBorders>
            <w:shd w:val="clear" w:color="auto" w:fill="auto"/>
            <w:vAlign w:val="center"/>
            <w:hideMark/>
          </w:tcPr>
          <w:p w14:paraId="6DCB0435"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18%</w:t>
            </w:r>
          </w:p>
        </w:tc>
        <w:tc>
          <w:tcPr>
            <w:tcW w:w="36" w:type="dxa"/>
            <w:vAlign w:val="center"/>
            <w:hideMark/>
          </w:tcPr>
          <w:p w14:paraId="206D581F" w14:textId="77777777" w:rsidR="00DA47D4" w:rsidRPr="0004094C" w:rsidRDefault="00DA47D4" w:rsidP="00805996">
            <w:pPr>
              <w:suppressAutoHyphens w:val="0"/>
              <w:spacing w:after="0" w:line="240" w:lineRule="auto"/>
              <w:rPr>
                <w:rFonts w:ascii="Times New Roman" w:eastAsia="Times New Roman" w:hAnsi="Times New Roman"/>
                <w:sz w:val="20"/>
                <w:szCs w:val="20"/>
                <w:lang w:eastAsia="pt-BR"/>
              </w:rPr>
            </w:pPr>
          </w:p>
        </w:tc>
      </w:tr>
      <w:tr w:rsidR="00DA47D4" w:rsidRPr="0004094C" w14:paraId="660CC6BD" w14:textId="77777777" w:rsidTr="00805996">
        <w:trPr>
          <w:trHeight w:val="240"/>
        </w:trPr>
        <w:tc>
          <w:tcPr>
            <w:tcW w:w="15544" w:type="dxa"/>
            <w:gridSpan w:val="10"/>
            <w:tcBorders>
              <w:top w:val="single" w:sz="8" w:space="0" w:color="833C94"/>
              <w:left w:val="single" w:sz="8" w:space="0" w:color="833C94"/>
              <w:bottom w:val="single" w:sz="8" w:space="0" w:color="833C94"/>
              <w:right w:val="single" w:sz="8" w:space="0" w:color="833C94"/>
            </w:tcBorders>
            <w:shd w:val="clear" w:color="000000" w:fill="E5DFEC"/>
            <w:vAlign w:val="center"/>
            <w:hideMark/>
          </w:tcPr>
          <w:p w14:paraId="5DF8D611" w14:textId="77777777" w:rsidR="00DA47D4" w:rsidRPr="0004094C" w:rsidRDefault="00DA47D4" w:rsidP="00805996">
            <w:pPr>
              <w:suppressAutoHyphens w:val="0"/>
              <w:spacing w:after="0" w:line="240" w:lineRule="auto"/>
              <w:rPr>
                <w:rFonts w:ascii="Times New Roman" w:eastAsia="Times New Roman" w:hAnsi="Times New Roman"/>
                <w:b/>
                <w:bCs/>
                <w:color w:val="000000"/>
                <w:sz w:val="18"/>
                <w:szCs w:val="18"/>
                <w:lang w:eastAsia="pt-BR"/>
              </w:rPr>
            </w:pPr>
            <w:r w:rsidRPr="0004094C">
              <w:rPr>
                <w:rFonts w:ascii="Times New Roman" w:eastAsia="Times New Roman" w:hAnsi="Times New Roman"/>
                <w:b/>
                <w:bCs/>
                <w:color w:val="000000"/>
                <w:sz w:val="18"/>
                <w:szCs w:val="18"/>
                <w:lang w:eastAsia="pt-BR"/>
              </w:rPr>
              <w:t>VET: Valor Energético Total. Valores semanais de referência com base na Resolução nº 06, de 08 de maio de 2020/FNDE.</w:t>
            </w:r>
          </w:p>
        </w:tc>
        <w:tc>
          <w:tcPr>
            <w:tcW w:w="36" w:type="dxa"/>
            <w:vAlign w:val="center"/>
            <w:hideMark/>
          </w:tcPr>
          <w:p w14:paraId="2E3944AF" w14:textId="77777777" w:rsidR="00DA47D4" w:rsidRPr="0004094C" w:rsidRDefault="00DA47D4" w:rsidP="00805996">
            <w:pPr>
              <w:suppressAutoHyphens w:val="0"/>
              <w:spacing w:after="0" w:line="240" w:lineRule="auto"/>
              <w:rPr>
                <w:rFonts w:ascii="Times New Roman" w:eastAsia="Times New Roman" w:hAnsi="Times New Roman"/>
                <w:sz w:val="20"/>
                <w:szCs w:val="20"/>
                <w:lang w:eastAsia="pt-BR"/>
              </w:rPr>
            </w:pPr>
          </w:p>
        </w:tc>
      </w:tr>
    </w:tbl>
    <w:p w14:paraId="20C87533" w14:textId="77777777" w:rsidR="0012682D" w:rsidRPr="00302BD0" w:rsidRDefault="0012682D" w:rsidP="00CB1A10">
      <w:pPr>
        <w:rPr>
          <w:rFonts w:ascii="Times New Roman" w:hAnsi="Times New Roman"/>
          <w:b/>
          <w:bCs/>
        </w:rPr>
      </w:pPr>
    </w:p>
    <w:p w14:paraId="5B9CEDA3" w14:textId="77777777" w:rsidR="00EE310E" w:rsidRPr="00302BD0" w:rsidRDefault="00EE310E">
      <w:pPr>
        <w:rPr>
          <w:rFonts w:ascii="Times New Roman" w:hAnsi="Times New Roman"/>
          <w:b/>
          <w:bCs/>
        </w:rPr>
      </w:pPr>
    </w:p>
    <w:tbl>
      <w:tblPr>
        <w:tblStyle w:val="SombreamentoMdio1-nfase4"/>
        <w:tblW w:w="15671" w:type="dxa"/>
        <w:tblInd w:w="35" w:type="dxa"/>
        <w:tblBorders>
          <w:top w:val="single" w:sz="12" w:space="0" w:color="8064A2" w:themeColor="accent4"/>
          <w:left w:val="single" w:sz="12" w:space="0" w:color="8064A2" w:themeColor="accent4"/>
          <w:bottom w:val="single" w:sz="12" w:space="0" w:color="8064A2" w:themeColor="accent4"/>
          <w:right w:val="single" w:sz="12" w:space="0" w:color="8064A2" w:themeColor="accent4"/>
          <w:insideH w:val="single" w:sz="12" w:space="0" w:color="8064A2" w:themeColor="accent4"/>
          <w:insideV w:val="single" w:sz="12" w:space="0" w:color="8064A2" w:themeColor="accent4"/>
        </w:tblBorders>
        <w:tblLayout w:type="fixed"/>
        <w:tblLook w:val="04A0" w:firstRow="1" w:lastRow="0" w:firstColumn="1" w:lastColumn="0" w:noHBand="0" w:noVBand="1"/>
      </w:tblPr>
      <w:tblGrid>
        <w:gridCol w:w="392"/>
        <w:gridCol w:w="1276"/>
        <w:gridCol w:w="2565"/>
        <w:gridCol w:w="2679"/>
        <w:gridCol w:w="2977"/>
        <w:gridCol w:w="2977"/>
        <w:gridCol w:w="2805"/>
      </w:tblGrid>
      <w:tr w:rsidR="0080024B" w:rsidRPr="00302BD0" w14:paraId="5A480A57" w14:textId="77777777" w:rsidTr="00A35DD7">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671" w:type="dxa"/>
            <w:gridSpan w:val="7"/>
            <w:shd w:val="clear" w:color="auto" w:fill="5F497A" w:themeFill="accent4" w:themeFillShade="BF"/>
            <w:vAlign w:val="center"/>
          </w:tcPr>
          <w:p w14:paraId="2E556AB2" w14:textId="77777777" w:rsidR="0080024B" w:rsidRPr="00302BD0" w:rsidRDefault="0080024B" w:rsidP="0080024B">
            <w:pPr>
              <w:tabs>
                <w:tab w:val="left" w:pos="9720"/>
              </w:tabs>
              <w:spacing w:before="60" w:after="0"/>
              <w:jc w:val="center"/>
              <w:rPr>
                <w:rFonts w:ascii="Times New Roman" w:hAnsi="Times New Roman"/>
                <w:sz w:val="20"/>
                <w:szCs w:val="20"/>
              </w:rPr>
            </w:pPr>
            <w:r w:rsidRPr="00302BD0">
              <w:rPr>
                <w:rFonts w:ascii="Times New Roman" w:hAnsi="Times New Roman"/>
                <w:sz w:val="20"/>
                <w:szCs w:val="20"/>
              </w:rPr>
              <w:lastRenderedPageBreak/>
              <w:t>SECRETARIA DE ESTADO DE EDUCAÇÃO DO DISTRITO FEDERAL</w:t>
            </w:r>
          </w:p>
          <w:p w14:paraId="1DEAF865" w14:textId="77777777" w:rsidR="0080024B" w:rsidRPr="00302BD0" w:rsidRDefault="0080024B" w:rsidP="0080024B">
            <w:pPr>
              <w:tabs>
                <w:tab w:val="left" w:pos="9720"/>
              </w:tabs>
              <w:spacing w:before="60" w:after="0"/>
              <w:jc w:val="center"/>
              <w:rPr>
                <w:rFonts w:ascii="Times New Roman" w:hAnsi="Times New Roman"/>
                <w:sz w:val="20"/>
                <w:szCs w:val="20"/>
              </w:rPr>
            </w:pPr>
            <w:r w:rsidRPr="00302BD0">
              <w:rPr>
                <w:rFonts w:ascii="Times New Roman" w:hAnsi="Times New Roman"/>
                <w:sz w:val="20"/>
                <w:szCs w:val="20"/>
              </w:rPr>
              <w:t>PROGRAMA NACIONAL DE ALIMENTAÇÃO ESCOLAR – PNAE</w:t>
            </w:r>
          </w:p>
        </w:tc>
      </w:tr>
      <w:tr w:rsidR="0080024B" w:rsidRPr="00302BD0" w14:paraId="53A4D286" w14:textId="77777777" w:rsidTr="00A35DD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671" w:type="dxa"/>
            <w:gridSpan w:val="7"/>
            <w:shd w:val="clear" w:color="auto" w:fill="CCC0D9" w:themeFill="accent4" w:themeFillTint="66"/>
            <w:vAlign w:val="center"/>
          </w:tcPr>
          <w:p w14:paraId="0A46FCD5" w14:textId="77777777" w:rsidR="0080024B" w:rsidRDefault="00B66AFE" w:rsidP="006169CE">
            <w:pPr>
              <w:tabs>
                <w:tab w:val="left" w:pos="9720"/>
              </w:tabs>
              <w:spacing w:before="60" w:after="0"/>
              <w:jc w:val="center"/>
              <w:rPr>
                <w:rFonts w:ascii="Times New Roman" w:hAnsi="Times New Roman"/>
                <w:b w:val="0"/>
                <w:bCs w:val="0"/>
                <w:sz w:val="20"/>
                <w:szCs w:val="20"/>
              </w:rPr>
            </w:pPr>
            <w:r>
              <w:rPr>
                <w:rFonts w:ascii="Times New Roman" w:hAnsi="Times New Roman"/>
                <w:sz w:val="20"/>
                <w:szCs w:val="20"/>
              </w:rPr>
              <w:t>CARDÁPIOS ALIMENTAÇÃO ESCOLAR – 6ª DISTRIBUIÇÃO DE 2022</w:t>
            </w:r>
          </w:p>
          <w:p w14:paraId="18C188AB" w14:textId="605E36FE" w:rsidR="00D5652A" w:rsidRPr="00302BD0" w:rsidRDefault="00D5652A" w:rsidP="006169CE">
            <w:pPr>
              <w:tabs>
                <w:tab w:val="left" w:pos="9720"/>
              </w:tabs>
              <w:spacing w:before="60" w:after="0"/>
              <w:jc w:val="center"/>
              <w:rPr>
                <w:rFonts w:ascii="Times New Roman" w:hAnsi="Times New Roman"/>
                <w:sz w:val="20"/>
                <w:szCs w:val="20"/>
              </w:rPr>
            </w:pPr>
            <w:r w:rsidRPr="00C70542">
              <w:rPr>
                <w:rFonts w:ascii="Times New Roman" w:eastAsia="Times New Roman" w:hAnsi="Times New Roman"/>
                <w:color w:val="000000" w:themeColor="text1"/>
                <w:sz w:val="20"/>
                <w:szCs w:val="20"/>
                <w:highlight w:val="yellow"/>
                <w:u w:val="single"/>
              </w:rPr>
              <w:t>CARDÁPIO ESPECIAL – APLV (ALERGIA À PROTEÍNA DO LEITE DE VACA)</w:t>
            </w:r>
          </w:p>
        </w:tc>
      </w:tr>
      <w:tr w:rsidR="0080024B" w:rsidRPr="00302BD0" w14:paraId="64FD5F8B" w14:textId="77777777" w:rsidTr="00A35DD7">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671" w:type="dxa"/>
            <w:gridSpan w:val="7"/>
            <w:tcBorders>
              <w:bottom w:val="single" w:sz="12" w:space="0" w:color="8064A2" w:themeColor="accent4"/>
            </w:tcBorders>
            <w:shd w:val="clear" w:color="auto" w:fill="CCC0D9" w:themeFill="accent4" w:themeFillTint="66"/>
            <w:vAlign w:val="center"/>
          </w:tcPr>
          <w:p w14:paraId="752D46AD" w14:textId="4292C14A" w:rsidR="0080024B" w:rsidRPr="00302BD0" w:rsidRDefault="00B66AFE" w:rsidP="0080024B">
            <w:pPr>
              <w:spacing w:before="60" w:after="0"/>
              <w:jc w:val="center"/>
              <w:rPr>
                <w:rFonts w:ascii="Times New Roman" w:hAnsi="Times New Roman"/>
                <w:sz w:val="20"/>
                <w:szCs w:val="20"/>
              </w:rPr>
            </w:pPr>
            <w:r>
              <w:rPr>
                <w:rFonts w:ascii="Times New Roman" w:hAnsi="Times New Roman"/>
                <w:sz w:val="20"/>
                <w:szCs w:val="20"/>
              </w:rPr>
              <w:t xml:space="preserve">01 Refeição – TURNO REGULAR: </w:t>
            </w:r>
            <w:r w:rsidR="00AF1E61">
              <w:rPr>
                <w:rFonts w:ascii="Times New Roman" w:hAnsi="Times New Roman"/>
                <w:sz w:val="20"/>
                <w:szCs w:val="20"/>
              </w:rPr>
              <w:t>Pré-</w:t>
            </w:r>
            <w:r w:rsidR="00312DEE">
              <w:rPr>
                <w:rFonts w:ascii="Times New Roman" w:hAnsi="Times New Roman"/>
                <w:sz w:val="20"/>
                <w:szCs w:val="20"/>
              </w:rPr>
              <w:t>E</w:t>
            </w:r>
            <w:r w:rsidR="00AF1E61">
              <w:rPr>
                <w:rFonts w:ascii="Times New Roman" w:hAnsi="Times New Roman"/>
                <w:sz w:val="20"/>
                <w:szCs w:val="20"/>
              </w:rPr>
              <w:t xml:space="preserve">scolar e Ensino Especial </w:t>
            </w:r>
          </w:p>
        </w:tc>
      </w:tr>
      <w:tr w:rsidR="00B66AFE" w:rsidRPr="00302BD0" w14:paraId="0012F004" w14:textId="77777777" w:rsidTr="00A35DD7">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668" w:type="dxa"/>
            <w:gridSpan w:val="2"/>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E5DFEC" w:themeFill="accent4" w:themeFillTint="33"/>
            <w:vAlign w:val="center"/>
          </w:tcPr>
          <w:p w14:paraId="67474BB5" w14:textId="77777777" w:rsidR="00B66AFE" w:rsidRPr="00302BD0" w:rsidRDefault="00B66AFE" w:rsidP="00302BD0">
            <w:pPr>
              <w:spacing w:after="0" w:line="240" w:lineRule="auto"/>
              <w:jc w:val="center"/>
              <w:rPr>
                <w:rFonts w:ascii="Times New Roman" w:hAnsi="Times New Roman"/>
                <w:sz w:val="20"/>
                <w:szCs w:val="20"/>
              </w:rPr>
            </w:pPr>
            <w:r w:rsidRPr="00302BD0">
              <w:rPr>
                <w:rFonts w:ascii="Times New Roman" w:hAnsi="Times New Roman"/>
                <w:sz w:val="20"/>
                <w:szCs w:val="20"/>
              </w:rPr>
              <w:t>2ª Semana</w:t>
            </w:r>
          </w:p>
        </w:tc>
        <w:tc>
          <w:tcPr>
            <w:tcW w:w="2565"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E5DFEC" w:themeFill="accent4" w:themeFillTint="33"/>
          </w:tcPr>
          <w:p w14:paraId="35305464" w14:textId="77777777" w:rsidR="00B66AFE" w:rsidRPr="00B66AFE" w:rsidRDefault="00B66AFE">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B66AFE">
              <w:rPr>
                <w:b/>
                <w:bCs/>
                <w:color w:val="000000"/>
                <w:sz w:val="20"/>
                <w:szCs w:val="20"/>
              </w:rPr>
              <w:t>Segunda-feira 14/11</w:t>
            </w:r>
          </w:p>
        </w:tc>
        <w:tc>
          <w:tcPr>
            <w:tcW w:w="2679"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E5DFEC" w:themeFill="accent4" w:themeFillTint="33"/>
          </w:tcPr>
          <w:p w14:paraId="1A2260EA" w14:textId="77777777" w:rsidR="00B66AFE" w:rsidRPr="00B66AFE" w:rsidRDefault="00B66AFE">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B66AFE">
              <w:rPr>
                <w:b/>
                <w:bCs/>
                <w:color w:val="000000"/>
                <w:sz w:val="20"/>
                <w:szCs w:val="20"/>
              </w:rPr>
              <w:t>Terça-feira 15/11</w:t>
            </w:r>
          </w:p>
        </w:tc>
        <w:tc>
          <w:tcPr>
            <w:tcW w:w="2977"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E5DFEC" w:themeFill="accent4" w:themeFillTint="33"/>
          </w:tcPr>
          <w:p w14:paraId="33ECA9A8" w14:textId="77777777" w:rsidR="00B66AFE" w:rsidRPr="00B66AFE" w:rsidRDefault="00B66AFE">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B66AFE">
              <w:rPr>
                <w:b/>
                <w:bCs/>
                <w:color w:val="000000"/>
                <w:sz w:val="20"/>
                <w:szCs w:val="20"/>
              </w:rPr>
              <w:t>Quarta-feira 16/11</w:t>
            </w:r>
          </w:p>
        </w:tc>
        <w:tc>
          <w:tcPr>
            <w:tcW w:w="2977"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E5DFEC" w:themeFill="accent4" w:themeFillTint="33"/>
          </w:tcPr>
          <w:p w14:paraId="193551CC" w14:textId="77777777" w:rsidR="00B66AFE" w:rsidRPr="00B66AFE" w:rsidRDefault="00B66AFE">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B66AFE">
              <w:rPr>
                <w:b/>
                <w:bCs/>
                <w:color w:val="000000"/>
                <w:sz w:val="20"/>
                <w:szCs w:val="20"/>
              </w:rPr>
              <w:t>Quinta-feira 17/11</w:t>
            </w:r>
          </w:p>
        </w:tc>
        <w:tc>
          <w:tcPr>
            <w:tcW w:w="2805"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E5DFEC" w:themeFill="accent4" w:themeFillTint="33"/>
          </w:tcPr>
          <w:p w14:paraId="2D8FC8B1" w14:textId="77777777" w:rsidR="00B66AFE" w:rsidRPr="00B66AFE" w:rsidRDefault="00B66AFE">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B66AFE">
              <w:rPr>
                <w:b/>
                <w:bCs/>
                <w:color w:val="000000"/>
                <w:sz w:val="20"/>
                <w:szCs w:val="20"/>
              </w:rPr>
              <w:t>Sexta-feira 18/11</w:t>
            </w:r>
          </w:p>
        </w:tc>
      </w:tr>
      <w:tr w:rsidR="00A35DD7" w:rsidRPr="00302BD0" w14:paraId="57A92AEA" w14:textId="77777777" w:rsidTr="00A35DD7">
        <w:trPr>
          <w:cnfStyle w:val="000000010000" w:firstRow="0" w:lastRow="0" w:firstColumn="0" w:lastColumn="0" w:oddVBand="0" w:evenVBand="0" w:oddHBand="0" w:evenHBand="1" w:firstRowFirstColumn="0" w:firstRowLastColumn="0" w:lastRowFirstColumn="0" w:lastRowLastColumn="0"/>
          <w:trHeight w:val="1933"/>
        </w:trPr>
        <w:tc>
          <w:tcPr>
            <w:cnfStyle w:val="001000000000" w:firstRow="0" w:lastRow="0" w:firstColumn="1" w:lastColumn="0" w:oddVBand="0" w:evenVBand="0" w:oddHBand="0" w:evenHBand="0" w:firstRowFirstColumn="0" w:firstRowLastColumn="0" w:lastRowFirstColumn="0" w:lastRowLastColumn="0"/>
            <w:tcW w:w="392"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E5DFEC" w:themeFill="accent4" w:themeFillTint="33"/>
            <w:vAlign w:val="center"/>
          </w:tcPr>
          <w:p w14:paraId="718E8864" w14:textId="77777777" w:rsidR="00A35DD7" w:rsidRPr="00302BD0" w:rsidRDefault="00A35DD7" w:rsidP="00A35DD7">
            <w:pPr>
              <w:spacing w:after="0" w:line="240" w:lineRule="auto"/>
              <w:jc w:val="center"/>
              <w:rPr>
                <w:rFonts w:ascii="Times New Roman" w:hAnsi="Times New Roman"/>
                <w:sz w:val="24"/>
                <w:szCs w:val="24"/>
              </w:rPr>
            </w:pPr>
            <w:r w:rsidRPr="00302BD0">
              <w:rPr>
                <w:rFonts w:ascii="Times New Roman" w:hAnsi="Times New Roman"/>
                <w:sz w:val="24"/>
                <w:szCs w:val="24"/>
              </w:rPr>
              <w:t>LANCHE</w:t>
            </w:r>
          </w:p>
        </w:tc>
        <w:tc>
          <w:tcPr>
            <w:tcW w:w="1276"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E5DFEC" w:themeFill="accent4" w:themeFillTint="33"/>
            <w:vAlign w:val="center"/>
          </w:tcPr>
          <w:p w14:paraId="0413545A" w14:textId="77777777" w:rsidR="00A35DD7" w:rsidRPr="00302BD0" w:rsidRDefault="00A35DD7" w:rsidP="00A35DD7">
            <w:pPr>
              <w:tabs>
                <w:tab w:val="left" w:pos="9720"/>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302BD0">
              <w:rPr>
                <w:rFonts w:ascii="Times New Roman" w:hAnsi="Times New Roman"/>
                <w:sz w:val="20"/>
                <w:szCs w:val="20"/>
              </w:rPr>
              <w:t>Horários</w:t>
            </w:r>
          </w:p>
          <w:p w14:paraId="7497B0B9" w14:textId="77777777" w:rsidR="00A35DD7" w:rsidRPr="00302BD0"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sz w:val="20"/>
                <w:szCs w:val="20"/>
              </w:rPr>
            </w:pPr>
            <w:r w:rsidRPr="00302BD0">
              <w:rPr>
                <w:rFonts w:ascii="Times New Roman" w:hAnsi="Times New Roman"/>
                <w:b/>
                <w:bCs/>
                <w:sz w:val="20"/>
                <w:szCs w:val="20"/>
              </w:rPr>
              <w:t>Matutino:</w:t>
            </w:r>
          </w:p>
          <w:p w14:paraId="7A63939A" w14:textId="77777777" w:rsidR="00A35DD7" w:rsidRPr="00302BD0"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302BD0">
              <w:rPr>
                <w:rFonts w:ascii="Times New Roman" w:hAnsi="Times New Roman"/>
                <w:sz w:val="20"/>
                <w:szCs w:val="20"/>
              </w:rPr>
              <w:t>9h e 9:30.</w:t>
            </w:r>
          </w:p>
          <w:p w14:paraId="59227873" w14:textId="77777777" w:rsidR="00A35DD7" w:rsidRPr="00302BD0"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302BD0">
              <w:rPr>
                <w:rFonts w:ascii="Times New Roman" w:hAnsi="Times New Roman"/>
                <w:b/>
                <w:bCs/>
                <w:sz w:val="20"/>
                <w:szCs w:val="20"/>
              </w:rPr>
              <w:t>Vespertino:</w:t>
            </w:r>
            <w:r w:rsidRPr="00302BD0">
              <w:rPr>
                <w:rFonts w:ascii="Times New Roman" w:hAnsi="Times New Roman"/>
                <w:sz w:val="20"/>
                <w:szCs w:val="20"/>
              </w:rPr>
              <w:t xml:space="preserve"> 15:30 e 16h.</w:t>
            </w:r>
          </w:p>
          <w:p w14:paraId="1A73B736" w14:textId="77777777" w:rsidR="00A35DD7" w:rsidRPr="00302BD0"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sz w:val="20"/>
                <w:szCs w:val="20"/>
              </w:rPr>
            </w:pPr>
            <w:r w:rsidRPr="00302BD0">
              <w:rPr>
                <w:rFonts w:ascii="Times New Roman" w:hAnsi="Times New Roman"/>
                <w:b/>
                <w:bCs/>
                <w:sz w:val="20"/>
                <w:szCs w:val="20"/>
              </w:rPr>
              <w:t>Noturno:</w:t>
            </w:r>
          </w:p>
          <w:p w14:paraId="64484784" w14:textId="77777777" w:rsidR="00A35DD7" w:rsidRPr="00302BD0"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rPr>
            </w:pPr>
            <w:r w:rsidRPr="00302BD0">
              <w:rPr>
                <w:rFonts w:ascii="Times New Roman" w:hAnsi="Times New Roman"/>
                <w:sz w:val="20"/>
                <w:szCs w:val="20"/>
              </w:rPr>
              <w:t>19h e 19:30.</w:t>
            </w:r>
          </w:p>
        </w:tc>
        <w:tc>
          <w:tcPr>
            <w:tcW w:w="2565"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EAE5EF"/>
            <w:vAlign w:val="center"/>
          </w:tcPr>
          <w:p w14:paraId="43EC75EF" w14:textId="77777777" w:rsidR="00A35DD7" w:rsidRPr="00B66AFE" w:rsidRDefault="00A35DD7" w:rsidP="00A35DD7">
            <w:pPr>
              <w:pStyle w:val="NormalWeb"/>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pPr>
            <w:r w:rsidRPr="00B66AFE">
              <w:rPr>
                <w:b/>
                <w:bCs/>
                <w:color w:val="000000"/>
                <w:sz w:val="20"/>
                <w:szCs w:val="20"/>
              </w:rPr>
              <w:t>DIA LETIVO MÓVEL</w:t>
            </w:r>
          </w:p>
        </w:tc>
        <w:tc>
          <w:tcPr>
            <w:tcW w:w="2679"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EAE5EF"/>
            <w:vAlign w:val="center"/>
          </w:tcPr>
          <w:p w14:paraId="617529A3" w14:textId="77777777" w:rsidR="00A35DD7" w:rsidRPr="00B66AFE" w:rsidRDefault="00A35DD7" w:rsidP="00A35DD7">
            <w:pPr>
              <w:pStyle w:val="NormalWeb"/>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pPr>
            <w:r w:rsidRPr="00B66AFE">
              <w:rPr>
                <w:b/>
                <w:bCs/>
                <w:color w:val="000000"/>
                <w:sz w:val="20"/>
                <w:szCs w:val="20"/>
              </w:rPr>
              <w:t>FERIADO NACIONAL</w:t>
            </w:r>
          </w:p>
          <w:p w14:paraId="66CB4DEB" w14:textId="77777777" w:rsidR="00A35DD7" w:rsidRPr="00B66AFE"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18"/>
                <w:szCs w:val="18"/>
              </w:rPr>
            </w:pPr>
            <w:r>
              <w:rPr>
                <w:rFonts w:ascii="Times New Roman" w:hAnsi="Times New Roman"/>
                <w:b/>
                <w:bCs/>
                <w:color w:val="000000"/>
                <w:sz w:val="18"/>
                <w:szCs w:val="18"/>
              </w:rPr>
              <w:t>(Proclamação da R</w:t>
            </w:r>
            <w:r w:rsidRPr="00B66AFE">
              <w:rPr>
                <w:rFonts w:ascii="Times New Roman" w:hAnsi="Times New Roman"/>
                <w:b/>
                <w:bCs/>
                <w:color w:val="000000"/>
                <w:sz w:val="18"/>
                <w:szCs w:val="18"/>
              </w:rPr>
              <w:t>epública</w:t>
            </w:r>
            <w:r>
              <w:rPr>
                <w:rFonts w:ascii="Times New Roman" w:hAnsi="Times New Roman"/>
                <w:b/>
                <w:bCs/>
                <w:color w:val="000000"/>
                <w:sz w:val="18"/>
                <w:szCs w:val="18"/>
              </w:rPr>
              <w:t>)</w:t>
            </w:r>
          </w:p>
        </w:tc>
        <w:tc>
          <w:tcPr>
            <w:tcW w:w="2977"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FFFFF" w:themeFill="background1"/>
            <w:vAlign w:val="center"/>
          </w:tcPr>
          <w:p w14:paraId="46D24707" w14:textId="77777777" w:rsidR="00A35DD7" w:rsidRPr="006558DE"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686366">
              <w:rPr>
                <w:rFonts w:ascii="Times New Roman" w:hAnsi="Times New Roman"/>
                <w:sz w:val="20"/>
                <w:szCs w:val="20"/>
              </w:rPr>
              <w:t xml:space="preserve">Bobó de </w:t>
            </w:r>
            <w:r>
              <w:rPr>
                <w:rFonts w:ascii="Times New Roman" w:hAnsi="Times New Roman"/>
                <w:sz w:val="20"/>
                <w:szCs w:val="20"/>
              </w:rPr>
              <w:t>Peito de Frango desfiado</w:t>
            </w:r>
            <w:r w:rsidRPr="00686366">
              <w:rPr>
                <w:rFonts w:ascii="Times New Roman" w:hAnsi="Times New Roman"/>
                <w:sz w:val="20"/>
                <w:szCs w:val="20"/>
              </w:rPr>
              <w:t xml:space="preserve"> </w:t>
            </w:r>
            <w:r>
              <w:rPr>
                <w:rFonts w:ascii="Times New Roman" w:hAnsi="Times New Roman"/>
                <w:sz w:val="20"/>
                <w:szCs w:val="20"/>
              </w:rPr>
              <w:t>com Abóbora</w:t>
            </w:r>
            <w:r w:rsidRPr="006558DE">
              <w:rPr>
                <w:rFonts w:ascii="Times New Roman" w:hAnsi="Times New Roman"/>
                <w:sz w:val="20"/>
                <w:szCs w:val="20"/>
              </w:rPr>
              <w:t xml:space="preserve"> </w:t>
            </w:r>
          </w:p>
          <w:p w14:paraId="20792C4E" w14:textId="0BFBAFE3" w:rsidR="00A35DD7" w:rsidRPr="00302BD0"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6558DE">
              <w:rPr>
                <w:rFonts w:ascii="Times New Roman" w:hAnsi="Times New Roman"/>
                <w:sz w:val="20"/>
                <w:szCs w:val="20"/>
              </w:rPr>
              <w:t>Arroz cozido</w:t>
            </w:r>
          </w:p>
        </w:tc>
        <w:tc>
          <w:tcPr>
            <w:tcW w:w="2977"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FFFFF" w:themeFill="background1"/>
            <w:vAlign w:val="center"/>
          </w:tcPr>
          <w:p w14:paraId="3505E702" w14:textId="4D276CA9" w:rsidR="00A35DD7"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Coxa e </w:t>
            </w:r>
            <w:r w:rsidR="00A11993">
              <w:rPr>
                <w:rFonts w:ascii="Times New Roman" w:hAnsi="Times New Roman"/>
                <w:sz w:val="20"/>
                <w:szCs w:val="20"/>
              </w:rPr>
              <w:t>sobrecoxa</w:t>
            </w:r>
            <w:r>
              <w:rPr>
                <w:rFonts w:ascii="Times New Roman" w:hAnsi="Times New Roman"/>
                <w:sz w:val="20"/>
                <w:szCs w:val="20"/>
              </w:rPr>
              <w:t xml:space="preserve"> de Frango ao molho</w:t>
            </w:r>
          </w:p>
          <w:p w14:paraId="3E7BFE76" w14:textId="77777777" w:rsidR="00A35DD7" w:rsidRPr="00E91D22"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w:t>
            </w:r>
            <w:r w:rsidRPr="00E91D22">
              <w:rPr>
                <w:rFonts w:ascii="Times New Roman" w:hAnsi="Times New Roman"/>
                <w:sz w:val="20"/>
                <w:szCs w:val="20"/>
              </w:rPr>
              <w:t>Extrato de tomate)</w:t>
            </w:r>
          </w:p>
          <w:p w14:paraId="35DDBA54" w14:textId="77777777" w:rsidR="00A35DD7" w:rsidRPr="00E91D22"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E91D22">
              <w:rPr>
                <w:rFonts w:ascii="Times New Roman" w:hAnsi="Times New Roman"/>
                <w:sz w:val="20"/>
                <w:szCs w:val="20"/>
              </w:rPr>
              <w:t>Macarrão ao alho e óleo</w:t>
            </w:r>
          </w:p>
          <w:p w14:paraId="1641EA9B" w14:textId="77777777" w:rsidR="00A35DD7" w:rsidRPr="00E91D22"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E91D22">
              <w:rPr>
                <w:rFonts w:ascii="Times New Roman" w:hAnsi="Times New Roman"/>
                <w:sz w:val="20"/>
                <w:szCs w:val="20"/>
              </w:rPr>
              <w:t>Salada de Cenoura ralada e Pepino com casca picado</w:t>
            </w:r>
          </w:p>
          <w:p w14:paraId="63A57072" w14:textId="3058B288" w:rsidR="00A35DD7" w:rsidRPr="00302BD0" w:rsidRDefault="00F55CDA"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Maçã</w:t>
            </w:r>
          </w:p>
        </w:tc>
        <w:tc>
          <w:tcPr>
            <w:tcW w:w="2805"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auto"/>
            <w:vAlign w:val="center"/>
          </w:tcPr>
          <w:p w14:paraId="76D00F19" w14:textId="77777777" w:rsidR="00A35DD7"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Galinhada</w:t>
            </w:r>
          </w:p>
          <w:p w14:paraId="26E02805" w14:textId="77777777" w:rsidR="00A35DD7" w:rsidRPr="00E91D22"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(Arroz, </w:t>
            </w:r>
            <w:r w:rsidRPr="00E91D22">
              <w:rPr>
                <w:rFonts w:ascii="Times New Roman" w:hAnsi="Times New Roman"/>
                <w:sz w:val="20"/>
                <w:szCs w:val="20"/>
              </w:rPr>
              <w:t>Coxa e sobrecoxa de Frango</w:t>
            </w:r>
            <w:r>
              <w:rPr>
                <w:rFonts w:ascii="Times New Roman" w:hAnsi="Times New Roman"/>
                <w:sz w:val="20"/>
                <w:szCs w:val="20"/>
              </w:rPr>
              <w:t>)</w:t>
            </w:r>
          </w:p>
          <w:p w14:paraId="006C1E10" w14:textId="77777777" w:rsidR="00A35DD7" w:rsidRPr="00E91D22"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E91D22">
              <w:rPr>
                <w:rFonts w:ascii="Times New Roman" w:hAnsi="Times New Roman"/>
                <w:sz w:val="20"/>
                <w:szCs w:val="20"/>
              </w:rPr>
              <w:t>Feijão cozido</w:t>
            </w:r>
          </w:p>
          <w:p w14:paraId="4ECA01E9" w14:textId="77777777" w:rsidR="00A35DD7" w:rsidRPr="00E91D22"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E91D22">
              <w:rPr>
                <w:rFonts w:ascii="Times New Roman" w:hAnsi="Times New Roman"/>
                <w:sz w:val="20"/>
                <w:szCs w:val="20"/>
              </w:rPr>
              <w:t>Abóbora refogada</w:t>
            </w:r>
          </w:p>
          <w:p w14:paraId="5CD7A386" w14:textId="36B82708" w:rsidR="00A35DD7" w:rsidRPr="00302BD0"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E91D22">
              <w:rPr>
                <w:rFonts w:ascii="Times New Roman" w:hAnsi="Times New Roman"/>
                <w:sz w:val="20"/>
                <w:szCs w:val="20"/>
              </w:rPr>
              <w:t>Beterraba cozida</w:t>
            </w:r>
          </w:p>
        </w:tc>
      </w:tr>
      <w:tr w:rsidR="00305748" w:rsidRPr="00302BD0" w14:paraId="07E105DA" w14:textId="77777777" w:rsidTr="00A35DD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671" w:type="dxa"/>
            <w:gridSpan w:val="7"/>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E5DFEC" w:themeFill="accent4" w:themeFillTint="33"/>
            <w:vAlign w:val="center"/>
          </w:tcPr>
          <w:p w14:paraId="690499A1" w14:textId="77777777" w:rsidR="00516939" w:rsidRPr="00302BD0" w:rsidRDefault="00516939" w:rsidP="00516939">
            <w:pPr>
              <w:spacing w:after="0" w:line="240" w:lineRule="auto"/>
              <w:rPr>
                <w:rFonts w:ascii="Times New Roman" w:hAnsi="Times New Roman"/>
                <w:b w:val="0"/>
                <w:bCs w:val="0"/>
                <w:sz w:val="20"/>
              </w:rPr>
            </w:pPr>
            <w:r w:rsidRPr="00302BD0">
              <w:rPr>
                <w:rFonts w:ascii="Times New Roman" w:hAnsi="Times New Roman"/>
                <w:sz w:val="20"/>
                <w:szCs w:val="20"/>
              </w:rPr>
              <w:t xml:space="preserve">Observação: Reservar </w:t>
            </w:r>
            <w:r>
              <w:rPr>
                <w:rFonts w:ascii="Times New Roman" w:hAnsi="Times New Roman"/>
                <w:sz w:val="20"/>
                <w:szCs w:val="20"/>
              </w:rPr>
              <w:t xml:space="preserve">1 pc de Batata doce </w:t>
            </w:r>
            <w:r w:rsidRPr="00302BD0">
              <w:rPr>
                <w:rFonts w:ascii="Times New Roman" w:hAnsi="Times New Roman"/>
                <w:sz w:val="20"/>
                <w:szCs w:val="20"/>
              </w:rPr>
              <w:t>para a próxima segunda-feira.</w:t>
            </w:r>
          </w:p>
          <w:p w14:paraId="2272F7FB" w14:textId="77777777" w:rsidR="00D5652A" w:rsidRPr="0017313D" w:rsidRDefault="00D5652A" w:rsidP="00D5652A">
            <w:pPr>
              <w:pStyle w:val="TableParagraph"/>
              <w:tabs>
                <w:tab w:val="left" w:pos="823"/>
              </w:tabs>
              <w:ind w:right="284"/>
              <w:jc w:val="both"/>
              <w:rPr>
                <w:b w:val="0"/>
                <w:bCs w:val="0"/>
                <w:sz w:val="20"/>
                <w:szCs w:val="20"/>
              </w:rPr>
            </w:pPr>
            <w:r w:rsidRPr="0017313D">
              <w:rPr>
                <w:sz w:val="20"/>
                <w:szCs w:val="20"/>
              </w:rPr>
              <w:t xml:space="preserve">*Peito de Frango (½ pc – Reserva). OU Tofu </w:t>
            </w:r>
            <w:r w:rsidRPr="0017313D">
              <w:rPr>
                <w:bCs w:val="0"/>
                <w:sz w:val="20"/>
                <w:szCs w:val="20"/>
              </w:rPr>
              <w:t xml:space="preserve">– Poderá ser adquirido por meio do PDAF. </w:t>
            </w:r>
            <w:r w:rsidRPr="0017313D">
              <w:rPr>
                <w:sz w:val="20"/>
                <w:szCs w:val="20"/>
              </w:rPr>
              <w:t>Marcas sugeridas: Nippo, Ecobras, Hattori.</w:t>
            </w:r>
          </w:p>
          <w:p w14:paraId="47E06DCC" w14:textId="4A5AB782" w:rsidR="00305748" w:rsidRPr="00302BD0" w:rsidRDefault="00516939" w:rsidP="00D5652A">
            <w:pPr>
              <w:spacing w:after="0" w:line="240" w:lineRule="auto"/>
              <w:rPr>
                <w:rFonts w:ascii="Times New Roman" w:hAnsi="Times New Roman"/>
                <w:sz w:val="20"/>
                <w:szCs w:val="20"/>
              </w:rPr>
            </w:pPr>
            <w:r w:rsidRPr="00302BD0">
              <w:rPr>
                <w:rFonts w:ascii="Times New Roman" w:hAnsi="Times New Roman"/>
                <w:sz w:val="20"/>
                <w:szCs w:val="20"/>
              </w:rPr>
              <w:t>As preparações previstas no cardápio poderão ser adaptadas conforme a realidade de cada Unidade Escolar.</w:t>
            </w:r>
            <w:r w:rsidR="00D5652A">
              <w:rPr>
                <w:rFonts w:ascii="Times New Roman" w:hAnsi="Times New Roman"/>
                <w:sz w:val="20"/>
                <w:szCs w:val="20"/>
              </w:rPr>
              <w:t xml:space="preserve"> </w:t>
            </w:r>
            <w:r w:rsidRPr="00302BD0">
              <w:rPr>
                <w:rFonts w:ascii="Times New Roman" w:hAnsi="Times New Roman"/>
                <w:sz w:val="20"/>
                <w:szCs w:val="20"/>
              </w:rPr>
              <w:t>Cardápio sujeito a alterações.</w:t>
            </w:r>
          </w:p>
        </w:tc>
      </w:tr>
    </w:tbl>
    <w:p w14:paraId="5EAA2E65" w14:textId="77777777" w:rsidR="00B960A9" w:rsidRPr="00302BD0" w:rsidRDefault="00B960A9" w:rsidP="00B960A9">
      <w:pPr>
        <w:rPr>
          <w:rFonts w:ascii="Times New Roman" w:hAnsi="Times New Roman"/>
          <w:b/>
          <w:bCs/>
        </w:rPr>
      </w:pPr>
    </w:p>
    <w:tbl>
      <w:tblPr>
        <w:tblW w:w="15580" w:type="dxa"/>
        <w:tblCellMar>
          <w:left w:w="70" w:type="dxa"/>
          <w:right w:w="70" w:type="dxa"/>
        </w:tblCellMar>
        <w:tblLook w:val="04A0" w:firstRow="1" w:lastRow="0" w:firstColumn="1" w:lastColumn="0" w:noHBand="0" w:noVBand="1"/>
      </w:tblPr>
      <w:tblGrid>
        <w:gridCol w:w="2990"/>
        <w:gridCol w:w="1822"/>
        <w:gridCol w:w="1664"/>
        <w:gridCol w:w="1351"/>
        <w:gridCol w:w="1309"/>
        <w:gridCol w:w="1406"/>
        <w:gridCol w:w="1288"/>
        <w:gridCol w:w="1188"/>
        <w:gridCol w:w="1208"/>
        <w:gridCol w:w="1208"/>
        <w:gridCol w:w="146"/>
      </w:tblGrid>
      <w:tr w:rsidR="00DA47D4" w:rsidRPr="0004094C" w14:paraId="4D7DD5C4" w14:textId="77777777" w:rsidTr="00805996">
        <w:trPr>
          <w:gridAfter w:val="1"/>
          <w:wAfter w:w="36" w:type="dxa"/>
          <w:trHeight w:val="269"/>
        </w:trPr>
        <w:tc>
          <w:tcPr>
            <w:tcW w:w="3012" w:type="dxa"/>
            <w:vMerge w:val="restart"/>
            <w:tcBorders>
              <w:top w:val="single" w:sz="8" w:space="0" w:color="833C94"/>
              <w:left w:val="single" w:sz="8" w:space="0" w:color="833C94"/>
              <w:bottom w:val="single" w:sz="8" w:space="0" w:color="833C94"/>
              <w:right w:val="single" w:sz="8" w:space="0" w:color="833C94"/>
            </w:tcBorders>
            <w:shd w:val="clear" w:color="000000" w:fill="CCC0D9"/>
            <w:vAlign w:val="center"/>
            <w:hideMark/>
          </w:tcPr>
          <w:p w14:paraId="017BD124" w14:textId="77777777" w:rsidR="00DA47D4" w:rsidRPr="0004094C" w:rsidRDefault="00DA47D4" w:rsidP="00805996">
            <w:pPr>
              <w:suppressAutoHyphens w:val="0"/>
              <w:spacing w:after="0" w:line="240" w:lineRule="auto"/>
              <w:jc w:val="center"/>
              <w:rPr>
                <w:rFonts w:ascii="Times New Roman" w:eastAsia="Times New Roman" w:hAnsi="Times New Roman"/>
                <w:b/>
                <w:bCs/>
                <w:color w:val="000000"/>
                <w:sz w:val="18"/>
                <w:szCs w:val="18"/>
                <w:lang w:eastAsia="pt-BR"/>
              </w:rPr>
            </w:pPr>
            <w:r w:rsidRPr="0004094C">
              <w:rPr>
                <w:rFonts w:ascii="Times New Roman" w:eastAsia="Times New Roman" w:hAnsi="Times New Roman"/>
                <w:b/>
                <w:bCs/>
                <w:color w:val="000000"/>
                <w:sz w:val="18"/>
                <w:szCs w:val="18"/>
                <w:lang w:eastAsia="pt-BR"/>
              </w:rPr>
              <w:t>2ª Semana                                           Composição nutricional                    (Média semanal)</w:t>
            </w:r>
          </w:p>
        </w:tc>
        <w:tc>
          <w:tcPr>
            <w:tcW w:w="1836" w:type="dxa"/>
            <w:vMerge w:val="restart"/>
            <w:tcBorders>
              <w:top w:val="single" w:sz="8" w:space="0" w:color="833C94"/>
              <w:left w:val="single" w:sz="8" w:space="0" w:color="833C94"/>
              <w:bottom w:val="single" w:sz="8" w:space="0" w:color="833C94"/>
              <w:right w:val="single" w:sz="8" w:space="0" w:color="833C94"/>
            </w:tcBorders>
            <w:shd w:val="clear" w:color="000000" w:fill="CCC0D9"/>
            <w:vAlign w:val="center"/>
            <w:hideMark/>
          </w:tcPr>
          <w:p w14:paraId="0612F419" w14:textId="77777777" w:rsidR="00DA47D4" w:rsidRPr="0004094C" w:rsidRDefault="00DA47D4" w:rsidP="00805996">
            <w:pPr>
              <w:suppressAutoHyphens w:val="0"/>
              <w:spacing w:after="0" w:line="240" w:lineRule="auto"/>
              <w:jc w:val="center"/>
              <w:rPr>
                <w:rFonts w:ascii="Times New Roman" w:eastAsia="Times New Roman" w:hAnsi="Times New Roman"/>
                <w:b/>
                <w:bCs/>
                <w:color w:val="000000"/>
                <w:sz w:val="18"/>
                <w:szCs w:val="18"/>
                <w:lang w:eastAsia="pt-BR"/>
              </w:rPr>
            </w:pPr>
            <w:r w:rsidRPr="0004094C">
              <w:rPr>
                <w:rFonts w:ascii="Times New Roman" w:eastAsia="Times New Roman" w:hAnsi="Times New Roman"/>
                <w:b/>
                <w:bCs/>
                <w:color w:val="000000"/>
                <w:sz w:val="18"/>
                <w:szCs w:val="18"/>
                <w:lang w:eastAsia="pt-BR"/>
              </w:rPr>
              <w:t>Etapa de Ensino</w:t>
            </w:r>
          </w:p>
        </w:tc>
        <w:tc>
          <w:tcPr>
            <w:tcW w:w="1676" w:type="dxa"/>
            <w:vMerge w:val="restart"/>
            <w:tcBorders>
              <w:top w:val="single" w:sz="8" w:space="0" w:color="833C94"/>
              <w:left w:val="single" w:sz="8" w:space="0" w:color="833C94"/>
              <w:bottom w:val="single" w:sz="8" w:space="0" w:color="833C94"/>
              <w:right w:val="single" w:sz="8" w:space="0" w:color="833C94"/>
            </w:tcBorders>
            <w:shd w:val="clear" w:color="000000" w:fill="CCC0D9"/>
            <w:vAlign w:val="center"/>
            <w:hideMark/>
          </w:tcPr>
          <w:p w14:paraId="202B2865" w14:textId="77777777" w:rsidR="00DA47D4" w:rsidRPr="0004094C" w:rsidRDefault="00DA47D4" w:rsidP="00805996">
            <w:pPr>
              <w:suppressAutoHyphens w:val="0"/>
              <w:spacing w:after="0" w:line="240" w:lineRule="auto"/>
              <w:jc w:val="center"/>
              <w:rPr>
                <w:rFonts w:ascii="Times New Roman" w:eastAsia="Times New Roman" w:hAnsi="Times New Roman"/>
                <w:b/>
                <w:bCs/>
                <w:color w:val="000000"/>
                <w:sz w:val="18"/>
                <w:szCs w:val="18"/>
                <w:lang w:eastAsia="pt-BR"/>
              </w:rPr>
            </w:pPr>
            <w:r w:rsidRPr="0004094C">
              <w:rPr>
                <w:rFonts w:ascii="Times New Roman" w:eastAsia="Times New Roman" w:hAnsi="Times New Roman"/>
                <w:b/>
                <w:bCs/>
                <w:color w:val="000000"/>
                <w:sz w:val="18"/>
                <w:szCs w:val="18"/>
                <w:lang w:eastAsia="pt-BR"/>
              </w:rPr>
              <w:t xml:space="preserve">Faixa Etária </w:t>
            </w:r>
          </w:p>
        </w:tc>
        <w:tc>
          <w:tcPr>
            <w:tcW w:w="1358" w:type="dxa"/>
            <w:vMerge w:val="restart"/>
            <w:tcBorders>
              <w:top w:val="single" w:sz="8" w:space="0" w:color="833C94"/>
              <w:left w:val="single" w:sz="8" w:space="0" w:color="833C94"/>
              <w:bottom w:val="single" w:sz="8" w:space="0" w:color="833C94"/>
              <w:right w:val="single" w:sz="8" w:space="0" w:color="833C94"/>
            </w:tcBorders>
            <w:shd w:val="clear" w:color="000000" w:fill="CCC0D9"/>
            <w:vAlign w:val="center"/>
            <w:hideMark/>
          </w:tcPr>
          <w:p w14:paraId="32B96A57" w14:textId="77777777" w:rsidR="00DA47D4" w:rsidRPr="0004094C" w:rsidRDefault="00DA47D4" w:rsidP="00805996">
            <w:pPr>
              <w:suppressAutoHyphens w:val="0"/>
              <w:spacing w:after="0" w:line="240" w:lineRule="auto"/>
              <w:jc w:val="center"/>
              <w:rPr>
                <w:rFonts w:ascii="Times New Roman" w:eastAsia="Times New Roman" w:hAnsi="Times New Roman"/>
                <w:b/>
                <w:bCs/>
                <w:color w:val="000000"/>
                <w:sz w:val="18"/>
                <w:szCs w:val="18"/>
                <w:lang w:eastAsia="pt-BR"/>
              </w:rPr>
            </w:pPr>
            <w:r w:rsidRPr="0004094C">
              <w:rPr>
                <w:rFonts w:ascii="Times New Roman" w:eastAsia="Times New Roman" w:hAnsi="Times New Roman"/>
                <w:b/>
                <w:bCs/>
                <w:color w:val="000000"/>
                <w:sz w:val="18"/>
                <w:szCs w:val="18"/>
                <w:lang w:eastAsia="pt-BR"/>
              </w:rPr>
              <w:t>Energia (Kcal)</w:t>
            </w:r>
          </w:p>
        </w:tc>
        <w:tc>
          <w:tcPr>
            <w:tcW w:w="2734" w:type="dxa"/>
            <w:gridSpan w:val="2"/>
            <w:vMerge w:val="restart"/>
            <w:tcBorders>
              <w:top w:val="single" w:sz="8" w:space="0" w:color="833C94"/>
              <w:left w:val="single" w:sz="8" w:space="0" w:color="833C94"/>
              <w:bottom w:val="single" w:sz="8" w:space="0" w:color="833C94"/>
              <w:right w:val="single" w:sz="8" w:space="0" w:color="833C94"/>
            </w:tcBorders>
            <w:shd w:val="clear" w:color="000000" w:fill="CCC0D9"/>
            <w:vAlign w:val="center"/>
            <w:hideMark/>
          </w:tcPr>
          <w:p w14:paraId="0E315646" w14:textId="77777777" w:rsidR="00DA47D4" w:rsidRPr="0004094C" w:rsidRDefault="00DA47D4" w:rsidP="00805996">
            <w:pPr>
              <w:suppressAutoHyphens w:val="0"/>
              <w:spacing w:after="0" w:line="240" w:lineRule="auto"/>
              <w:jc w:val="center"/>
              <w:rPr>
                <w:rFonts w:ascii="Times New Roman" w:eastAsia="Times New Roman" w:hAnsi="Times New Roman"/>
                <w:b/>
                <w:bCs/>
                <w:color w:val="000000"/>
                <w:sz w:val="18"/>
                <w:szCs w:val="18"/>
                <w:lang w:eastAsia="pt-BR"/>
              </w:rPr>
            </w:pPr>
            <w:r w:rsidRPr="0004094C">
              <w:rPr>
                <w:rFonts w:ascii="Times New Roman" w:eastAsia="Times New Roman" w:hAnsi="Times New Roman"/>
                <w:b/>
                <w:bCs/>
                <w:color w:val="000000"/>
                <w:sz w:val="18"/>
                <w:szCs w:val="18"/>
                <w:lang w:eastAsia="pt-BR"/>
              </w:rPr>
              <w:t>Carboidrato                                              (55% a 65% do VET)</w:t>
            </w:r>
          </w:p>
        </w:tc>
        <w:tc>
          <w:tcPr>
            <w:tcW w:w="2494" w:type="dxa"/>
            <w:gridSpan w:val="2"/>
            <w:vMerge w:val="restart"/>
            <w:tcBorders>
              <w:top w:val="single" w:sz="8" w:space="0" w:color="833C94"/>
              <w:left w:val="single" w:sz="8" w:space="0" w:color="833C94"/>
              <w:bottom w:val="single" w:sz="8" w:space="0" w:color="833C94"/>
              <w:right w:val="single" w:sz="8" w:space="0" w:color="833C94"/>
            </w:tcBorders>
            <w:shd w:val="clear" w:color="000000" w:fill="CCC0D9"/>
            <w:vAlign w:val="center"/>
            <w:hideMark/>
          </w:tcPr>
          <w:p w14:paraId="15C78247" w14:textId="77777777" w:rsidR="00DA47D4" w:rsidRPr="0004094C" w:rsidRDefault="00DA47D4" w:rsidP="00805996">
            <w:pPr>
              <w:suppressAutoHyphens w:val="0"/>
              <w:spacing w:after="0" w:line="240" w:lineRule="auto"/>
              <w:jc w:val="center"/>
              <w:rPr>
                <w:rFonts w:ascii="Times New Roman" w:eastAsia="Times New Roman" w:hAnsi="Times New Roman"/>
                <w:b/>
                <w:bCs/>
                <w:color w:val="000000"/>
                <w:sz w:val="18"/>
                <w:szCs w:val="18"/>
                <w:lang w:eastAsia="pt-BR"/>
              </w:rPr>
            </w:pPr>
            <w:r w:rsidRPr="0004094C">
              <w:rPr>
                <w:rFonts w:ascii="Times New Roman" w:eastAsia="Times New Roman" w:hAnsi="Times New Roman"/>
                <w:b/>
                <w:bCs/>
                <w:color w:val="000000"/>
                <w:sz w:val="18"/>
                <w:szCs w:val="18"/>
                <w:lang w:eastAsia="pt-BR"/>
              </w:rPr>
              <w:t>Proteína                                                (10% a 15% do VET)</w:t>
            </w:r>
          </w:p>
        </w:tc>
        <w:tc>
          <w:tcPr>
            <w:tcW w:w="2434" w:type="dxa"/>
            <w:gridSpan w:val="2"/>
            <w:vMerge w:val="restart"/>
            <w:tcBorders>
              <w:top w:val="single" w:sz="8" w:space="0" w:color="833C94"/>
              <w:left w:val="single" w:sz="8" w:space="0" w:color="833C94"/>
              <w:bottom w:val="single" w:sz="8" w:space="0" w:color="833C94"/>
              <w:right w:val="single" w:sz="8" w:space="0" w:color="833C94"/>
            </w:tcBorders>
            <w:shd w:val="clear" w:color="000000" w:fill="CCC0D9"/>
            <w:vAlign w:val="center"/>
            <w:hideMark/>
          </w:tcPr>
          <w:p w14:paraId="21DD9A86" w14:textId="77777777" w:rsidR="00DA47D4" w:rsidRPr="0004094C" w:rsidRDefault="00DA47D4" w:rsidP="00805996">
            <w:pPr>
              <w:suppressAutoHyphens w:val="0"/>
              <w:spacing w:after="0" w:line="240" w:lineRule="auto"/>
              <w:jc w:val="center"/>
              <w:rPr>
                <w:rFonts w:ascii="Times New Roman" w:eastAsia="Times New Roman" w:hAnsi="Times New Roman"/>
                <w:b/>
                <w:bCs/>
                <w:color w:val="000000"/>
                <w:sz w:val="18"/>
                <w:szCs w:val="18"/>
                <w:lang w:eastAsia="pt-BR"/>
              </w:rPr>
            </w:pPr>
            <w:r w:rsidRPr="0004094C">
              <w:rPr>
                <w:rFonts w:ascii="Times New Roman" w:eastAsia="Times New Roman" w:hAnsi="Times New Roman"/>
                <w:b/>
                <w:bCs/>
                <w:color w:val="000000"/>
                <w:sz w:val="18"/>
                <w:szCs w:val="18"/>
                <w:lang w:eastAsia="pt-BR"/>
              </w:rPr>
              <w:t>Lipídio                                                          (15% a 30% do VET)</w:t>
            </w:r>
          </w:p>
        </w:tc>
      </w:tr>
      <w:tr w:rsidR="00DA47D4" w:rsidRPr="0004094C" w14:paraId="6A572650" w14:textId="77777777" w:rsidTr="00805996">
        <w:trPr>
          <w:trHeight w:val="240"/>
        </w:trPr>
        <w:tc>
          <w:tcPr>
            <w:tcW w:w="3012" w:type="dxa"/>
            <w:vMerge/>
            <w:tcBorders>
              <w:top w:val="single" w:sz="8" w:space="0" w:color="833C94"/>
              <w:left w:val="single" w:sz="8" w:space="0" w:color="833C94"/>
              <w:bottom w:val="single" w:sz="8" w:space="0" w:color="833C94"/>
              <w:right w:val="single" w:sz="8" w:space="0" w:color="833C94"/>
            </w:tcBorders>
            <w:vAlign w:val="center"/>
            <w:hideMark/>
          </w:tcPr>
          <w:p w14:paraId="6F7EA28B" w14:textId="77777777" w:rsidR="00DA47D4" w:rsidRPr="0004094C" w:rsidRDefault="00DA47D4" w:rsidP="00805996">
            <w:pPr>
              <w:suppressAutoHyphens w:val="0"/>
              <w:spacing w:after="0" w:line="240" w:lineRule="auto"/>
              <w:rPr>
                <w:rFonts w:ascii="Times New Roman" w:eastAsia="Times New Roman" w:hAnsi="Times New Roman"/>
                <w:b/>
                <w:bCs/>
                <w:color w:val="000000"/>
                <w:sz w:val="18"/>
                <w:szCs w:val="18"/>
                <w:lang w:eastAsia="pt-BR"/>
              </w:rPr>
            </w:pPr>
          </w:p>
        </w:tc>
        <w:tc>
          <w:tcPr>
            <w:tcW w:w="1836" w:type="dxa"/>
            <w:vMerge/>
            <w:tcBorders>
              <w:top w:val="single" w:sz="8" w:space="0" w:color="833C94"/>
              <w:left w:val="single" w:sz="8" w:space="0" w:color="833C94"/>
              <w:bottom w:val="single" w:sz="8" w:space="0" w:color="833C94"/>
              <w:right w:val="single" w:sz="8" w:space="0" w:color="833C94"/>
            </w:tcBorders>
            <w:vAlign w:val="center"/>
            <w:hideMark/>
          </w:tcPr>
          <w:p w14:paraId="682EAB06" w14:textId="77777777" w:rsidR="00DA47D4" w:rsidRPr="0004094C" w:rsidRDefault="00DA47D4" w:rsidP="00805996">
            <w:pPr>
              <w:suppressAutoHyphens w:val="0"/>
              <w:spacing w:after="0" w:line="240" w:lineRule="auto"/>
              <w:rPr>
                <w:rFonts w:ascii="Times New Roman" w:eastAsia="Times New Roman" w:hAnsi="Times New Roman"/>
                <w:b/>
                <w:bCs/>
                <w:color w:val="000000"/>
                <w:sz w:val="18"/>
                <w:szCs w:val="18"/>
                <w:lang w:eastAsia="pt-BR"/>
              </w:rPr>
            </w:pPr>
          </w:p>
        </w:tc>
        <w:tc>
          <w:tcPr>
            <w:tcW w:w="1676" w:type="dxa"/>
            <w:vMerge/>
            <w:tcBorders>
              <w:top w:val="single" w:sz="8" w:space="0" w:color="833C94"/>
              <w:left w:val="single" w:sz="8" w:space="0" w:color="833C94"/>
              <w:bottom w:val="single" w:sz="8" w:space="0" w:color="833C94"/>
              <w:right w:val="single" w:sz="8" w:space="0" w:color="833C94"/>
            </w:tcBorders>
            <w:vAlign w:val="center"/>
            <w:hideMark/>
          </w:tcPr>
          <w:p w14:paraId="6164012F" w14:textId="77777777" w:rsidR="00DA47D4" w:rsidRPr="0004094C" w:rsidRDefault="00DA47D4" w:rsidP="00805996">
            <w:pPr>
              <w:suppressAutoHyphens w:val="0"/>
              <w:spacing w:after="0" w:line="240" w:lineRule="auto"/>
              <w:rPr>
                <w:rFonts w:ascii="Times New Roman" w:eastAsia="Times New Roman" w:hAnsi="Times New Roman"/>
                <w:b/>
                <w:bCs/>
                <w:color w:val="000000"/>
                <w:sz w:val="18"/>
                <w:szCs w:val="18"/>
                <w:lang w:eastAsia="pt-BR"/>
              </w:rPr>
            </w:pPr>
          </w:p>
        </w:tc>
        <w:tc>
          <w:tcPr>
            <w:tcW w:w="1358" w:type="dxa"/>
            <w:vMerge/>
            <w:tcBorders>
              <w:top w:val="single" w:sz="8" w:space="0" w:color="833C94"/>
              <w:left w:val="single" w:sz="8" w:space="0" w:color="833C94"/>
              <w:bottom w:val="single" w:sz="8" w:space="0" w:color="833C94"/>
              <w:right w:val="single" w:sz="8" w:space="0" w:color="833C94"/>
            </w:tcBorders>
            <w:vAlign w:val="center"/>
            <w:hideMark/>
          </w:tcPr>
          <w:p w14:paraId="548E5984" w14:textId="77777777" w:rsidR="00DA47D4" w:rsidRPr="0004094C" w:rsidRDefault="00DA47D4" w:rsidP="00805996">
            <w:pPr>
              <w:suppressAutoHyphens w:val="0"/>
              <w:spacing w:after="0" w:line="240" w:lineRule="auto"/>
              <w:rPr>
                <w:rFonts w:ascii="Times New Roman" w:eastAsia="Times New Roman" w:hAnsi="Times New Roman"/>
                <w:b/>
                <w:bCs/>
                <w:color w:val="000000"/>
                <w:sz w:val="18"/>
                <w:szCs w:val="18"/>
                <w:lang w:eastAsia="pt-BR"/>
              </w:rPr>
            </w:pPr>
          </w:p>
        </w:tc>
        <w:tc>
          <w:tcPr>
            <w:tcW w:w="2734" w:type="dxa"/>
            <w:gridSpan w:val="2"/>
            <w:vMerge/>
            <w:tcBorders>
              <w:top w:val="single" w:sz="8" w:space="0" w:color="833C94"/>
              <w:left w:val="single" w:sz="8" w:space="0" w:color="833C94"/>
              <w:bottom w:val="single" w:sz="8" w:space="0" w:color="833C94"/>
              <w:right w:val="single" w:sz="8" w:space="0" w:color="833C94"/>
            </w:tcBorders>
            <w:vAlign w:val="center"/>
            <w:hideMark/>
          </w:tcPr>
          <w:p w14:paraId="740CF6F0" w14:textId="77777777" w:rsidR="00DA47D4" w:rsidRPr="0004094C" w:rsidRDefault="00DA47D4" w:rsidP="00805996">
            <w:pPr>
              <w:suppressAutoHyphens w:val="0"/>
              <w:spacing w:after="0" w:line="240" w:lineRule="auto"/>
              <w:rPr>
                <w:rFonts w:ascii="Times New Roman" w:eastAsia="Times New Roman" w:hAnsi="Times New Roman"/>
                <w:b/>
                <w:bCs/>
                <w:color w:val="000000"/>
                <w:sz w:val="18"/>
                <w:szCs w:val="18"/>
                <w:lang w:eastAsia="pt-BR"/>
              </w:rPr>
            </w:pPr>
          </w:p>
        </w:tc>
        <w:tc>
          <w:tcPr>
            <w:tcW w:w="2494" w:type="dxa"/>
            <w:gridSpan w:val="2"/>
            <w:vMerge/>
            <w:tcBorders>
              <w:top w:val="single" w:sz="8" w:space="0" w:color="833C94"/>
              <w:left w:val="single" w:sz="8" w:space="0" w:color="833C94"/>
              <w:bottom w:val="single" w:sz="8" w:space="0" w:color="833C94"/>
              <w:right w:val="single" w:sz="8" w:space="0" w:color="833C94"/>
            </w:tcBorders>
            <w:vAlign w:val="center"/>
            <w:hideMark/>
          </w:tcPr>
          <w:p w14:paraId="306A5B29" w14:textId="77777777" w:rsidR="00DA47D4" w:rsidRPr="0004094C" w:rsidRDefault="00DA47D4" w:rsidP="00805996">
            <w:pPr>
              <w:suppressAutoHyphens w:val="0"/>
              <w:spacing w:after="0" w:line="240" w:lineRule="auto"/>
              <w:rPr>
                <w:rFonts w:ascii="Times New Roman" w:eastAsia="Times New Roman" w:hAnsi="Times New Roman"/>
                <w:b/>
                <w:bCs/>
                <w:color w:val="000000"/>
                <w:sz w:val="18"/>
                <w:szCs w:val="18"/>
                <w:lang w:eastAsia="pt-BR"/>
              </w:rPr>
            </w:pPr>
          </w:p>
        </w:tc>
        <w:tc>
          <w:tcPr>
            <w:tcW w:w="2434" w:type="dxa"/>
            <w:gridSpan w:val="2"/>
            <w:vMerge/>
            <w:tcBorders>
              <w:top w:val="single" w:sz="8" w:space="0" w:color="833C94"/>
              <w:left w:val="single" w:sz="8" w:space="0" w:color="833C94"/>
              <w:bottom w:val="single" w:sz="8" w:space="0" w:color="833C94"/>
              <w:right w:val="single" w:sz="8" w:space="0" w:color="833C94"/>
            </w:tcBorders>
            <w:vAlign w:val="center"/>
            <w:hideMark/>
          </w:tcPr>
          <w:p w14:paraId="7B38050A" w14:textId="77777777" w:rsidR="00DA47D4" w:rsidRPr="0004094C" w:rsidRDefault="00DA47D4" w:rsidP="00805996">
            <w:pPr>
              <w:suppressAutoHyphens w:val="0"/>
              <w:spacing w:after="0" w:line="240" w:lineRule="auto"/>
              <w:rPr>
                <w:rFonts w:ascii="Times New Roman" w:eastAsia="Times New Roman" w:hAnsi="Times New Roman"/>
                <w:b/>
                <w:bCs/>
                <w:color w:val="000000"/>
                <w:sz w:val="18"/>
                <w:szCs w:val="18"/>
                <w:lang w:eastAsia="pt-BR"/>
              </w:rPr>
            </w:pPr>
          </w:p>
        </w:tc>
        <w:tc>
          <w:tcPr>
            <w:tcW w:w="36" w:type="dxa"/>
            <w:tcBorders>
              <w:top w:val="nil"/>
              <w:left w:val="nil"/>
              <w:bottom w:val="nil"/>
              <w:right w:val="nil"/>
            </w:tcBorders>
            <w:shd w:val="clear" w:color="auto" w:fill="auto"/>
            <w:noWrap/>
            <w:vAlign w:val="bottom"/>
            <w:hideMark/>
          </w:tcPr>
          <w:p w14:paraId="2F2645F9" w14:textId="77777777" w:rsidR="00DA47D4" w:rsidRPr="0004094C" w:rsidRDefault="00DA47D4" w:rsidP="00805996">
            <w:pPr>
              <w:suppressAutoHyphens w:val="0"/>
              <w:spacing w:after="0" w:line="240" w:lineRule="auto"/>
              <w:jc w:val="center"/>
              <w:rPr>
                <w:rFonts w:ascii="Times New Roman" w:eastAsia="Times New Roman" w:hAnsi="Times New Roman"/>
                <w:b/>
                <w:bCs/>
                <w:color w:val="000000"/>
                <w:sz w:val="18"/>
                <w:szCs w:val="18"/>
                <w:lang w:eastAsia="pt-BR"/>
              </w:rPr>
            </w:pPr>
          </w:p>
        </w:tc>
      </w:tr>
      <w:tr w:rsidR="00DA47D4" w:rsidRPr="0004094C" w14:paraId="12FE7FE7" w14:textId="77777777" w:rsidTr="00805996">
        <w:trPr>
          <w:trHeight w:val="240"/>
        </w:trPr>
        <w:tc>
          <w:tcPr>
            <w:tcW w:w="3012" w:type="dxa"/>
            <w:vMerge/>
            <w:tcBorders>
              <w:top w:val="single" w:sz="8" w:space="0" w:color="833C94"/>
              <w:left w:val="single" w:sz="8" w:space="0" w:color="833C94"/>
              <w:bottom w:val="single" w:sz="8" w:space="0" w:color="833C94"/>
              <w:right w:val="single" w:sz="8" w:space="0" w:color="833C94"/>
            </w:tcBorders>
            <w:vAlign w:val="center"/>
            <w:hideMark/>
          </w:tcPr>
          <w:p w14:paraId="2C65C87E" w14:textId="77777777" w:rsidR="00DA47D4" w:rsidRPr="0004094C" w:rsidRDefault="00DA47D4" w:rsidP="00805996">
            <w:pPr>
              <w:suppressAutoHyphens w:val="0"/>
              <w:spacing w:after="0" w:line="240" w:lineRule="auto"/>
              <w:rPr>
                <w:rFonts w:ascii="Times New Roman" w:eastAsia="Times New Roman" w:hAnsi="Times New Roman"/>
                <w:b/>
                <w:bCs/>
                <w:color w:val="000000"/>
                <w:sz w:val="18"/>
                <w:szCs w:val="18"/>
                <w:lang w:eastAsia="pt-BR"/>
              </w:rPr>
            </w:pPr>
          </w:p>
        </w:tc>
        <w:tc>
          <w:tcPr>
            <w:tcW w:w="1836" w:type="dxa"/>
            <w:vMerge/>
            <w:tcBorders>
              <w:top w:val="single" w:sz="8" w:space="0" w:color="833C94"/>
              <w:left w:val="single" w:sz="8" w:space="0" w:color="833C94"/>
              <w:bottom w:val="single" w:sz="8" w:space="0" w:color="833C94"/>
              <w:right w:val="single" w:sz="8" w:space="0" w:color="833C94"/>
            </w:tcBorders>
            <w:vAlign w:val="center"/>
            <w:hideMark/>
          </w:tcPr>
          <w:p w14:paraId="57C96629" w14:textId="77777777" w:rsidR="00DA47D4" w:rsidRPr="0004094C" w:rsidRDefault="00DA47D4" w:rsidP="00805996">
            <w:pPr>
              <w:suppressAutoHyphens w:val="0"/>
              <w:spacing w:after="0" w:line="240" w:lineRule="auto"/>
              <w:rPr>
                <w:rFonts w:ascii="Times New Roman" w:eastAsia="Times New Roman" w:hAnsi="Times New Roman"/>
                <w:b/>
                <w:bCs/>
                <w:color w:val="000000"/>
                <w:sz w:val="18"/>
                <w:szCs w:val="18"/>
                <w:lang w:eastAsia="pt-BR"/>
              </w:rPr>
            </w:pPr>
          </w:p>
        </w:tc>
        <w:tc>
          <w:tcPr>
            <w:tcW w:w="1676" w:type="dxa"/>
            <w:vMerge/>
            <w:tcBorders>
              <w:top w:val="single" w:sz="8" w:space="0" w:color="833C94"/>
              <w:left w:val="single" w:sz="8" w:space="0" w:color="833C94"/>
              <w:bottom w:val="single" w:sz="8" w:space="0" w:color="833C94"/>
              <w:right w:val="single" w:sz="8" w:space="0" w:color="833C94"/>
            </w:tcBorders>
            <w:vAlign w:val="center"/>
            <w:hideMark/>
          </w:tcPr>
          <w:p w14:paraId="64610B4F" w14:textId="77777777" w:rsidR="00DA47D4" w:rsidRPr="0004094C" w:rsidRDefault="00DA47D4" w:rsidP="00805996">
            <w:pPr>
              <w:suppressAutoHyphens w:val="0"/>
              <w:spacing w:after="0" w:line="240" w:lineRule="auto"/>
              <w:rPr>
                <w:rFonts w:ascii="Times New Roman" w:eastAsia="Times New Roman" w:hAnsi="Times New Roman"/>
                <w:b/>
                <w:bCs/>
                <w:color w:val="000000"/>
                <w:sz w:val="18"/>
                <w:szCs w:val="18"/>
                <w:lang w:eastAsia="pt-BR"/>
              </w:rPr>
            </w:pPr>
          </w:p>
        </w:tc>
        <w:tc>
          <w:tcPr>
            <w:tcW w:w="1358" w:type="dxa"/>
            <w:vMerge/>
            <w:tcBorders>
              <w:top w:val="single" w:sz="8" w:space="0" w:color="833C94"/>
              <w:left w:val="single" w:sz="8" w:space="0" w:color="833C94"/>
              <w:bottom w:val="single" w:sz="8" w:space="0" w:color="833C94"/>
              <w:right w:val="single" w:sz="8" w:space="0" w:color="833C94"/>
            </w:tcBorders>
            <w:vAlign w:val="center"/>
            <w:hideMark/>
          </w:tcPr>
          <w:p w14:paraId="79FBBC6C" w14:textId="77777777" w:rsidR="00DA47D4" w:rsidRPr="0004094C" w:rsidRDefault="00DA47D4" w:rsidP="00805996">
            <w:pPr>
              <w:suppressAutoHyphens w:val="0"/>
              <w:spacing w:after="0" w:line="240" w:lineRule="auto"/>
              <w:rPr>
                <w:rFonts w:ascii="Times New Roman" w:eastAsia="Times New Roman" w:hAnsi="Times New Roman"/>
                <w:b/>
                <w:bCs/>
                <w:color w:val="000000"/>
                <w:sz w:val="18"/>
                <w:szCs w:val="18"/>
                <w:lang w:eastAsia="pt-BR"/>
              </w:rPr>
            </w:pPr>
          </w:p>
        </w:tc>
        <w:tc>
          <w:tcPr>
            <w:tcW w:w="1317" w:type="dxa"/>
            <w:tcBorders>
              <w:top w:val="nil"/>
              <w:left w:val="nil"/>
              <w:bottom w:val="single" w:sz="8" w:space="0" w:color="833C94"/>
              <w:right w:val="single" w:sz="8" w:space="0" w:color="833C94"/>
            </w:tcBorders>
            <w:shd w:val="clear" w:color="000000" w:fill="CCC0D9"/>
            <w:vAlign w:val="center"/>
            <w:hideMark/>
          </w:tcPr>
          <w:p w14:paraId="49787C8F"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g</w:t>
            </w:r>
          </w:p>
        </w:tc>
        <w:tc>
          <w:tcPr>
            <w:tcW w:w="1417" w:type="dxa"/>
            <w:tcBorders>
              <w:top w:val="nil"/>
              <w:left w:val="nil"/>
              <w:bottom w:val="single" w:sz="8" w:space="0" w:color="833C94"/>
              <w:right w:val="single" w:sz="8" w:space="0" w:color="833C94"/>
            </w:tcBorders>
            <w:shd w:val="clear" w:color="000000" w:fill="CCC0D9"/>
            <w:vAlign w:val="center"/>
            <w:hideMark/>
          </w:tcPr>
          <w:p w14:paraId="2E4F6792"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w:t>
            </w:r>
          </w:p>
        </w:tc>
        <w:tc>
          <w:tcPr>
            <w:tcW w:w="1297" w:type="dxa"/>
            <w:tcBorders>
              <w:top w:val="nil"/>
              <w:left w:val="nil"/>
              <w:bottom w:val="single" w:sz="8" w:space="0" w:color="833C94"/>
              <w:right w:val="single" w:sz="8" w:space="0" w:color="833C94"/>
            </w:tcBorders>
            <w:shd w:val="clear" w:color="000000" w:fill="CCC0D9"/>
            <w:vAlign w:val="center"/>
            <w:hideMark/>
          </w:tcPr>
          <w:p w14:paraId="37451BEA"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g</w:t>
            </w:r>
          </w:p>
        </w:tc>
        <w:tc>
          <w:tcPr>
            <w:tcW w:w="1197" w:type="dxa"/>
            <w:tcBorders>
              <w:top w:val="nil"/>
              <w:left w:val="nil"/>
              <w:bottom w:val="single" w:sz="8" w:space="0" w:color="833C94"/>
              <w:right w:val="single" w:sz="8" w:space="0" w:color="833C94"/>
            </w:tcBorders>
            <w:shd w:val="clear" w:color="000000" w:fill="CCC0D9"/>
            <w:vAlign w:val="center"/>
            <w:hideMark/>
          </w:tcPr>
          <w:p w14:paraId="714CAB9C"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w:t>
            </w:r>
          </w:p>
        </w:tc>
        <w:tc>
          <w:tcPr>
            <w:tcW w:w="1217" w:type="dxa"/>
            <w:tcBorders>
              <w:top w:val="nil"/>
              <w:left w:val="nil"/>
              <w:bottom w:val="single" w:sz="8" w:space="0" w:color="833C94"/>
              <w:right w:val="single" w:sz="8" w:space="0" w:color="833C94"/>
            </w:tcBorders>
            <w:shd w:val="clear" w:color="000000" w:fill="CCC0D9"/>
            <w:vAlign w:val="center"/>
            <w:hideMark/>
          </w:tcPr>
          <w:p w14:paraId="25606414"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g</w:t>
            </w:r>
          </w:p>
        </w:tc>
        <w:tc>
          <w:tcPr>
            <w:tcW w:w="1217" w:type="dxa"/>
            <w:tcBorders>
              <w:top w:val="nil"/>
              <w:left w:val="nil"/>
              <w:bottom w:val="single" w:sz="8" w:space="0" w:color="833C94"/>
              <w:right w:val="single" w:sz="8" w:space="0" w:color="833C94"/>
            </w:tcBorders>
            <w:shd w:val="clear" w:color="000000" w:fill="CCC0D9"/>
            <w:vAlign w:val="center"/>
            <w:hideMark/>
          </w:tcPr>
          <w:p w14:paraId="7DEC1606"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w:t>
            </w:r>
          </w:p>
        </w:tc>
        <w:tc>
          <w:tcPr>
            <w:tcW w:w="36" w:type="dxa"/>
            <w:vAlign w:val="center"/>
            <w:hideMark/>
          </w:tcPr>
          <w:p w14:paraId="6515DE50" w14:textId="77777777" w:rsidR="00DA47D4" w:rsidRPr="0004094C" w:rsidRDefault="00DA47D4" w:rsidP="00805996">
            <w:pPr>
              <w:suppressAutoHyphens w:val="0"/>
              <w:spacing w:after="0" w:line="240" w:lineRule="auto"/>
              <w:rPr>
                <w:rFonts w:ascii="Times New Roman" w:eastAsia="Times New Roman" w:hAnsi="Times New Roman"/>
                <w:sz w:val="20"/>
                <w:szCs w:val="20"/>
                <w:lang w:eastAsia="pt-BR"/>
              </w:rPr>
            </w:pPr>
          </w:p>
        </w:tc>
      </w:tr>
      <w:tr w:rsidR="00DA47D4" w:rsidRPr="0004094C" w14:paraId="69922883" w14:textId="77777777" w:rsidTr="00805996">
        <w:trPr>
          <w:trHeight w:val="240"/>
        </w:trPr>
        <w:tc>
          <w:tcPr>
            <w:tcW w:w="3012" w:type="dxa"/>
            <w:vMerge/>
            <w:tcBorders>
              <w:top w:val="single" w:sz="8" w:space="0" w:color="833C94"/>
              <w:left w:val="single" w:sz="8" w:space="0" w:color="833C94"/>
              <w:bottom w:val="single" w:sz="8" w:space="0" w:color="833C94"/>
              <w:right w:val="single" w:sz="8" w:space="0" w:color="833C94"/>
            </w:tcBorders>
            <w:vAlign w:val="center"/>
            <w:hideMark/>
          </w:tcPr>
          <w:p w14:paraId="487D766B" w14:textId="77777777" w:rsidR="00DA47D4" w:rsidRPr="0004094C" w:rsidRDefault="00DA47D4" w:rsidP="00805996">
            <w:pPr>
              <w:suppressAutoHyphens w:val="0"/>
              <w:spacing w:after="0" w:line="240" w:lineRule="auto"/>
              <w:rPr>
                <w:rFonts w:ascii="Times New Roman" w:eastAsia="Times New Roman" w:hAnsi="Times New Roman"/>
                <w:b/>
                <w:bCs/>
                <w:color w:val="000000"/>
                <w:sz w:val="18"/>
                <w:szCs w:val="18"/>
                <w:lang w:eastAsia="pt-BR"/>
              </w:rPr>
            </w:pPr>
          </w:p>
        </w:tc>
        <w:tc>
          <w:tcPr>
            <w:tcW w:w="1836" w:type="dxa"/>
            <w:tcBorders>
              <w:top w:val="nil"/>
              <w:left w:val="nil"/>
              <w:bottom w:val="single" w:sz="8" w:space="0" w:color="833C94"/>
              <w:right w:val="single" w:sz="8" w:space="0" w:color="833C94"/>
            </w:tcBorders>
            <w:shd w:val="clear" w:color="000000" w:fill="E5DFEC"/>
            <w:vAlign w:val="center"/>
            <w:hideMark/>
          </w:tcPr>
          <w:p w14:paraId="1034B4E0" w14:textId="77777777" w:rsidR="00DA47D4" w:rsidRPr="0004094C" w:rsidRDefault="00DA47D4" w:rsidP="00805996">
            <w:pPr>
              <w:suppressAutoHyphens w:val="0"/>
              <w:spacing w:after="0" w:line="240" w:lineRule="auto"/>
              <w:jc w:val="center"/>
              <w:rPr>
                <w:rFonts w:ascii="Times New Roman" w:eastAsia="Times New Roman" w:hAnsi="Times New Roman"/>
                <w:b/>
                <w:bCs/>
                <w:color w:val="000000"/>
                <w:sz w:val="18"/>
                <w:szCs w:val="18"/>
                <w:lang w:eastAsia="pt-BR"/>
              </w:rPr>
            </w:pPr>
            <w:r w:rsidRPr="0004094C">
              <w:rPr>
                <w:rFonts w:ascii="Times New Roman" w:eastAsia="Times New Roman" w:hAnsi="Times New Roman"/>
                <w:b/>
                <w:bCs/>
                <w:color w:val="000000"/>
                <w:sz w:val="18"/>
                <w:szCs w:val="18"/>
                <w:lang w:eastAsia="pt-BR"/>
              </w:rPr>
              <w:t>PE</w:t>
            </w:r>
          </w:p>
        </w:tc>
        <w:tc>
          <w:tcPr>
            <w:tcW w:w="1676" w:type="dxa"/>
            <w:tcBorders>
              <w:top w:val="nil"/>
              <w:left w:val="nil"/>
              <w:bottom w:val="single" w:sz="8" w:space="0" w:color="833C94"/>
              <w:right w:val="single" w:sz="8" w:space="0" w:color="833C94"/>
            </w:tcBorders>
            <w:shd w:val="clear" w:color="auto" w:fill="auto"/>
            <w:vAlign w:val="center"/>
            <w:hideMark/>
          </w:tcPr>
          <w:p w14:paraId="510BAC39"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4-5 anos</w:t>
            </w:r>
          </w:p>
        </w:tc>
        <w:tc>
          <w:tcPr>
            <w:tcW w:w="1358" w:type="dxa"/>
            <w:tcBorders>
              <w:top w:val="nil"/>
              <w:left w:val="nil"/>
              <w:bottom w:val="single" w:sz="8" w:space="0" w:color="833C94"/>
              <w:right w:val="single" w:sz="8" w:space="0" w:color="833C94"/>
            </w:tcBorders>
            <w:shd w:val="clear" w:color="auto" w:fill="auto"/>
            <w:vAlign w:val="center"/>
            <w:hideMark/>
          </w:tcPr>
          <w:p w14:paraId="47DADF0C"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213,28</w:t>
            </w:r>
          </w:p>
        </w:tc>
        <w:tc>
          <w:tcPr>
            <w:tcW w:w="1317" w:type="dxa"/>
            <w:tcBorders>
              <w:top w:val="nil"/>
              <w:left w:val="nil"/>
              <w:bottom w:val="single" w:sz="8" w:space="0" w:color="833C94"/>
              <w:right w:val="single" w:sz="8" w:space="0" w:color="833C94"/>
            </w:tcBorders>
            <w:shd w:val="clear" w:color="auto" w:fill="auto"/>
            <w:vAlign w:val="center"/>
            <w:hideMark/>
          </w:tcPr>
          <w:p w14:paraId="32ABAF1E"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32,25</w:t>
            </w:r>
          </w:p>
        </w:tc>
        <w:tc>
          <w:tcPr>
            <w:tcW w:w="1417" w:type="dxa"/>
            <w:tcBorders>
              <w:top w:val="nil"/>
              <w:left w:val="nil"/>
              <w:bottom w:val="single" w:sz="8" w:space="0" w:color="833C94"/>
              <w:right w:val="single" w:sz="8" w:space="0" w:color="833C94"/>
            </w:tcBorders>
            <w:shd w:val="clear" w:color="auto" w:fill="auto"/>
            <w:vAlign w:val="center"/>
            <w:hideMark/>
          </w:tcPr>
          <w:p w14:paraId="7F69F0FB"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54%</w:t>
            </w:r>
          </w:p>
        </w:tc>
        <w:tc>
          <w:tcPr>
            <w:tcW w:w="1297" w:type="dxa"/>
            <w:tcBorders>
              <w:top w:val="nil"/>
              <w:left w:val="nil"/>
              <w:bottom w:val="single" w:sz="8" w:space="0" w:color="833C94"/>
              <w:right w:val="single" w:sz="8" w:space="0" w:color="833C94"/>
            </w:tcBorders>
            <w:shd w:val="clear" w:color="auto" w:fill="auto"/>
            <w:vAlign w:val="center"/>
            <w:hideMark/>
          </w:tcPr>
          <w:p w14:paraId="1E4EBA48"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11,31</w:t>
            </w:r>
          </w:p>
        </w:tc>
        <w:tc>
          <w:tcPr>
            <w:tcW w:w="1197" w:type="dxa"/>
            <w:tcBorders>
              <w:top w:val="nil"/>
              <w:left w:val="nil"/>
              <w:bottom w:val="single" w:sz="8" w:space="0" w:color="833C94"/>
              <w:right w:val="single" w:sz="8" w:space="0" w:color="833C94"/>
            </w:tcBorders>
            <w:shd w:val="clear" w:color="auto" w:fill="auto"/>
            <w:vAlign w:val="center"/>
            <w:hideMark/>
          </w:tcPr>
          <w:p w14:paraId="4D4D219D"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19%</w:t>
            </w:r>
          </w:p>
        </w:tc>
        <w:tc>
          <w:tcPr>
            <w:tcW w:w="1217" w:type="dxa"/>
            <w:tcBorders>
              <w:top w:val="nil"/>
              <w:left w:val="nil"/>
              <w:bottom w:val="single" w:sz="8" w:space="0" w:color="833C94"/>
              <w:right w:val="single" w:sz="8" w:space="0" w:color="833C94"/>
            </w:tcBorders>
            <w:shd w:val="clear" w:color="auto" w:fill="auto"/>
            <w:vAlign w:val="center"/>
            <w:hideMark/>
          </w:tcPr>
          <w:p w14:paraId="230F6C7D"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3,79</w:t>
            </w:r>
          </w:p>
        </w:tc>
        <w:tc>
          <w:tcPr>
            <w:tcW w:w="1217" w:type="dxa"/>
            <w:tcBorders>
              <w:top w:val="nil"/>
              <w:left w:val="nil"/>
              <w:bottom w:val="single" w:sz="8" w:space="0" w:color="833C94"/>
              <w:right w:val="single" w:sz="8" w:space="0" w:color="833C94"/>
            </w:tcBorders>
            <w:shd w:val="clear" w:color="auto" w:fill="auto"/>
            <w:vAlign w:val="center"/>
            <w:hideMark/>
          </w:tcPr>
          <w:p w14:paraId="21C1B2D5"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16%</w:t>
            </w:r>
          </w:p>
        </w:tc>
        <w:tc>
          <w:tcPr>
            <w:tcW w:w="36" w:type="dxa"/>
            <w:vAlign w:val="center"/>
            <w:hideMark/>
          </w:tcPr>
          <w:p w14:paraId="1EF64A6E" w14:textId="77777777" w:rsidR="00DA47D4" w:rsidRPr="0004094C" w:rsidRDefault="00DA47D4" w:rsidP="00805996">
            <w:pPr>
              <w:suppressAutoHyphens w:val="0"/>
              <w:spacing w:after="0" w:line="240" w:lineRule="auto"/>
              <w:rPr>
                <w:rFonts w:ascii="Times New Roman" w:eastAsia="Times New Roman" w:hAnsi="Times New Roman"/>
                <w:sz w:val="20"/>
                <w:szCs w:val="20"/>
                <w:lang w:eastAsia="pt-BR"/>
              </w:rPr>
            </w:pPr>
          </w:p>
        </w:tc>
      </w:tr>
      <w:tr w:rsidR="00DA47D4" w:rsidRPr="0004094C" w14:paraId="58A7FAAF" w14:textId="77777777" w:rsidTr="00805996">
        <w:trPr>
          <w:trHeight w:val="240"/>
        </w:trPr>
        <w:tc>
          <w:tcPr>
            <w:tcW w:w="3012" w:type="dxa"/>
            <w:vMerge/>
            <w:tcBorders>
              <w:top w:val="single" w:sz="8" w:space="0" w:color="833C94"/>
              <w:left w:val="single" w:sz="8" w:space="0" w:color="833C94"/>
              <w:bottom w:val="single" w:sz="8" w:space="0" w:color="833C94"/>
              <w:right w:val="single" w:sz="8" w:space="0" w:color="833C94"/>
            </w:tcBorders>
            <w:vAlign w:val="center"/>
            <w:hideMark/>
          </w:tcPr>
          <w:p w14:paraId="27291F87" w14:textId="77777777" w:rsidR="00DA47D4" w:rsidRPr="0004094C" w:rsidRDefault="00DA47D4" w:rsidP="00805996">
            <w:pPr>
              <w:suppressAutoHyphens w:val="0"/>
              <w:spacing w:after="0" w:line="240" w:lineRule="auto"/>
              <w:rPr>
                <w:rFonts w:ascii="Times New Roman" w:eastAsia="Times New Roman" w:hAnsi="Times New Roman"/>
                <w:b/>
                <w:bCs/>
                <w:color w:val="000000"/>
                <w:sz w:val="18"/>
                <w:szCs w:val="18"/>
                <w:lang w:eastAsia="pt-BR"/>
              </w:rPr>
            </w:pPr>
          </w:p>
        </w:tc>
        <w:tc>
          <w:tcPr>
            <w:tcW w:w="1836" w:type="dxa"/>
            <w:tcBorders>
              <w:top w:val="nil"/>
              <w:left w:val="nil"/>
              <w:bottom w:val="single" w:sz="8" w:space="0" w:color="833C94"/>
              <w:right w:val="single" w:sz="8" w:space="0" w:color="833C94"/>
            </w:tcBorders>
            <w:shd w:val="clear" w:color="000000" w:fill="E5DFEC"/>
            <w:vAlign w:val="center"/>
            <w:hideMark/>
          </w:tcPr>
          <w:p w14:paraId="6FAB5422" w14:textId="77777777" w:rsidR="00DA47D4" w:rsidRPr="0004094C" w:rsidRDefault="00DA47D4" w:rsidP="00805996">
            <w:pPr>
              <w:suppressAutoHyphens w:val="0"/>
              <w:spacing w:after="0" w:line="240" w:lineRule="auto"/>
              <w:jc w:val="center"/>
              <w:rPr>
                <w:rFonts w:ascii="Times New Roman" w:eastAsia="Times New Roman" w:hAnsi="Times New Roman"/>
                <w:b/>
                <w:bCs/>
                <w:color w:val="000000"/>
                <w:sz w:val="18"/>
                <w:szCs w:val="18"/>
                <w:lang w:eastAsia="pt-BR"/>
              </w:rPr>
            </w:pPr>
            <w:r w:rsidRPr="0004094C">
              <w:rPr>
                <w:rFonts w:ascii="Times New Roman" w:eastAsia="Times New Roman" w:hAnsi="Times New Roman"/>
                <w:b/>
                <w:bCs/>
                <w:color w:val="000000"/>
                <w:sz w:val="18"/>
                <w:szCs w:val="18"/>
                <w:lang w:eastAsia="pt-BR"/>
              </w:rPr>
              <w:t>EF 01</w:t>
            </w:r>
          </w:p>
        </w:tc>
        <w:tc>
          <w:tcPr>
            <w:tcW w:w="1676" w:type="dxa"/>
            <w:tcBorders>
              <w:top w:val="nil"/>
              <w:left w:val="nil"/>
              <w:bottom w:val="single" w:sz="8" w:space="0" w:color="833C94"/>
              <w:right w:val="single" w:sz="8" w:space="0" w:color="833C94"/>
            </w:tcBorders>
            <w:shd w:val="clear" w:color="auto" w:fill="auto"/>
            <w:vAlign w:val="center"/>
            <w:hideMark/>
          </w:tcPr>
          <w:p w14:paraId="1AC7913E"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6- 10 anos</w:t>
            </w:r>
          </w:p>
        </w:tc>
        <w:tc>
          <w:tcPr>
            <w:tcW w:w="1358" w:type="dxa"/>
            <w:tcBorders>
              <w:top w:val="nil"/>
              <w:left w:val="nil"/>
              <w:bottom w:val="single" w:sz="8" w:space="0" w:color="833C94"/>
              <w:right w:val="single" w:sz="8" w:space="0" w:color="833C94"/>
            </w:tcBorders>
            <w:shd w:val="clear" w:color="auto" w:fill="auto"/>
            <w:vAlign w:val="center"/>
            <w:hideMark/>
          </w:tcPr>
          <w:p w14:paraId="751BB8C8"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257,62</w:t>
            </w:r>
          </w:p>
        </w:tc>
        <w:tc>
          <w:tcPr>
            <w:tcW w:w="1317" w:type="dxa"/>
            <w:tcBorders>
              <w:top w:val="nil"/>
              <w:left w:val="nil"/>
              <w:bottom w:val="single" w:sz="8" w:space="0" w:color="833C94"/>
              <w:right w:val="single" w:sz="8" w:space="0" w:color="833C94"/>
            </w:tcBorders>
            <w:shd w:val="clear" w:color="auto" w:fill="auto"/>
            <w:vAlign w:val="center"/>
            <w:hideMark/>
          </w:tcPr>
          <w:p w14:paraId="438CD8E0"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37,27</w:t>
            </w:r>
          </w:p>
        </w:tc>
        <w:tc>
          <w:tcPr>
            <w:tcW w:w="1417" w:type="dxa"/>
            <w:tcBorders>
              <w:top w:val="nil"/>
              <w:left w:val="nil"/>
              <w:bottom w:val="single" w:sz="8" w:space="0" w:color="833C94"/>
              <w:right w:val="single" w:sz="8" w:space="0" w:color="833C94"/>
            </w:tcBorders>
            <w:shd w:val="clear" w:color="auto" w:fill="auto"/>
            <w:vAlign w:val="center"/>
            <w:hideMark/>
          </w:tcPr>
          <w:p w14:paraId="0D68EBE9"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52%</w:t>
            </w:r>
          </w:p>
        </w:tc>
        <w:tc>
          <w:tcPr>
            <w:tcW w:w="1297" w:type="dxa"/>
            <w:tcBorders>
              <w:top w:val="nil"/>
              <w:left w:val="nil"/>
              <w:bottom w:val="single" w:sz="8" w:space="0" w:color="833C94"/>
              <w:right w:val="single" w:sz="8" w:space="0" w:color="833C94"/>
            </w:tcBorders>
            <w:shd w:val="clear" w:color="auto" w:fill="auto"/>
            <w:vAlign w:val="center"/>
            <w:hideMark/>
          </w:tcPr>
          <w:p w14:paraId="0D2EF7A7"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14,42</w:t>
            </w:r>
          </w:p>
        </w:tc>
        <w:tc>
          <w:tcPr>
            <w:tcW w:w="1197" w:type="dxa"/>
            <w:tcBorders>
              <w:top w:val="nil"/>
              <w:left w:val="nil"/>
              <w:bottom w:val="single" w:sz="8" w:space="0" w:color="833C94"/>
              <w:right w:val="single" w:sz="8" w:space="0" w:color="833C94"/>
            </w:tcBorders>
            <w:shd w:val="clear" w:color="auto" w:fill="auto"/>
            <w:vAlign w:val="center"/>
            <w:hideMark/>
          </w:tcPr>
          <w:p w14:paraId="5DDF895F"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20%</w:t>
            </w:r>
          </w:p>
        </w:tc>
        <w:tc>
          <w:tcPr>
            <w:tcW w:w="1217" w:type="dxa"/>
            <w:tcBorders>
              <w:top w:val="nil"/>
              <w:left w:val="nil"/>
              <w:bottom w:val="single" w:sz="8" w:space="0" w:color="833C94"/>
              <w:right w:val="single" w:sz="8" w:space="0" w:color="833C94"/>
            </w:tcBorders>
            <w:shd w:val="clear" w:color="auto" w:fill="auto"/>
            <w:vAlign w:val="center"/>
            <w:hideMark/>
          </w:tcPr>
          <w:p w14:paraId="63A5FB32"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4,79</w:t>
            </w:r>
          </w:p>
        </w:tc>
        <w:tc>
          <w:tcPr>
            <w:tcW w:w="1217" w:type="dxa"/>
            <w:tcBorders>
              <w:top w:val="nil"/>
              <w:left w:val="nil"/>
              <w:bottom w:val="single" w:sz="8" w:space="0" w:color="833C94"/>
              <w:right w:val="single" w:sz="8" w:space="0" w:color="833C94"/>
            </w:tcBorders>
            <w:shd w:val="clear" w:color="auto" w:fill="auto"/>
            <w:vAlign w:val="center"/>
            <w:hideMark/>
          </w:tcPr>
          <w:p w14:paraId="71A28667"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17%</w:t>
            </w:r>
          </w:p>
        </w:tc>
        <w:tc>
          <w:tcPr>
            <w:tcW w:w="36" w:type="dxa"/>
            <w:vAlign w:val="center"/>
            <w:hideMark/>
          </w:tcPr>
          <w:p w14:paraId="030B0413" w14:textId="77777777" w:rsidR="00DA47D4" w:rsidRPr="0004094C" w:rsidRDefault="00DA47D4" w:rsidP="00805996">
            <w:pPr>
              <w:suppressAutoHyphens w:val="0"/>
              <w:spacing w:after="0" w:line="240" w:lineRule="auto"/>
              <w:rPr>
                <w:rFonts w:ascii="Times New Roman" w:eastAsia="Times New Roman" w:hAnsi="Times New Roman"/>
                <w:sz w:val="20"/>
                <w:szCs w:val="20"/>
                <w:lang w:eastAsia="pt-BR"/>
              </w:rPr>
            </w:pPr>
          </w:p>
        </w:tc>
      </w:tr>
      <w:tr w:rsidR="00DA47D4" w:rsidRPr="0004094C" w14:paraId="7E31DAB3" w14:textId="77777777" w:rsidTr="00805996">
        <w:trPr>
          <w:trHeight w:val="240"/>
        </w:trPr>
        <w:tc>
          <w:tcPr>
            <w:tcW w:w="3012" w:type="dxa"/>
            <w:vMerge/>
            <w:tcBorders>
              <w:top w:val="single" w:sz="8" w:space="0" w:color="833C94"/>
              <w:left w:val="single" w:sz="8" w:space="0" w:color="833C94"/>
              <w:bottom w:val="single" w:sz="8" w:space="0" w:color="833C94"/>
              <w:right w:val="single" w:sz="8" w:space="0" w:color="833C94"/>
            </w:tcBorders>
            <w:vAlign w:val="center"/>
            <w:hideMark/>
          </w:tcPr>
          <w:p w14:paraId="3F48E4BE" w14:textId="77777777" w:rsidR="00DA47D4" w:rsidRPr="0004094C" w:rsidRDefault="00DA47D4" w:rsidP="00805996">
            <w:pPr>
              <w:suppressAutoHyphens w:val="0"/>
              <w:spacing w:after="0" w:line="240" w:lineRule="auto"/>
              <w:rPr>
                <w:rFonts w:ascii="Times New Roman" w:eastAsia="Times New Roman" w:hAnsi="Times New Roman"/>
                <w:b/>
                <w:bCs/>
                <w:color w:val="000000"/>
                <w:sz w:val="18"/>
                <w:szCs w:val="18"/>
                <w:lang w:eastAsia="pt-BR"/>
              </w:rPr>
            </w:pPr>
          </w:p>
        </w:tc>
        <w:tc>
          <w:tcPr>
            <w:tcW w:w="1836" w:type="dxa"/>
            <w:tcBorders>
              <w:top w:val="nil"/>
              <w:left w:val="nil"/>
              <w:bottom w:val="single" w:sz="8" w:space="0" w:color="833C94"/>
              <w:right w:val="single" w:sz="8" w:space="0" w:color="833C94"/>
            </w:tcBorders>
            <w:shd w:val="clear" w:color="000000" w:fill="E5DFEC"/>
            <w:vAlign w:val="center"/>
            <w:hideMark/>
          </w:tcPr>
          <w:p w14:paraId="6A7C1D58" w14:textId="77777777" w:rsidR="00DA47D4" w:rsidRPr="0004094C" w:rsidRDefault="00DA47D4" w:rsidP="00805996">
            <w:pPr>
              <w:suppressAutoHyphens w:val="0"/>
              <w:spacing w:after="0" w:line="240" w:lineRule="auto"/>
              <w:jc w:val="center"/>
              <w:rPr>
                <w:rFonts w:ascii="Times New Roman" w:eastAsia="Times New Roman" w:hAnsi="Times New Roman"/>
                <w:b/>
                <w:bCs/>
                <w:color w:val="000000"/>
                <w:sz w:val="18"/>
                <w:szCs w:val="18"/>
                <w:lang w:eastAsia="pt-BR"/>
              </w:rPr>
            </w:pPr>
            <w:r w:rsidRPr="0004094C">
              <w:rPr>
                <w:rFonts w:ascii="Times New Roman" w:eastAsia="Times New Roman" w:hAnsi="Times New Roman"/>
                <w:b/>
                <w:bCs/>
                <w:color w:val="000000"/>
                <w:sz w:val="18"/>
                <w:szCs w:val="18"/>
                <w:lang w:eastAsia="pt-BR"/>
              </w:rPr>
              <w:t>EF 02</w:t>
            </w:r>
          </w:p>
        </w:tc>
        <w:tc>
          <w:tcPr>
            <w:tcW w:w="1676" w:type="dxa"/>
            <w:tcBorders>
              <w:top w:val="nil"/>
              <w:left w:val="nil"/>
              <w:bottom w:val="single" w:sz="8" w:space="0" w:color="833C94"/>
              <w:right w:val="single" w:sz="8" w:space="0" w:color="833C94"/>
            </w:tcBorders>
            <w:shd w:val="clear" w:color="auto" w:fill="auto"/>
            <w:vAlign w:val="center"/>
            <w:hideMark/>
          </w:tcPr>
          <w:p w14:paraId="367EAE62"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11-15 anos</w:t>
            </w:r>
          </w:p>
        </w:tc>
        <w:tc>
          <w:tcPr>
            <w:tcW w:w="1358" w:type="dxa"/>
            <w:tcBorders>
              <w:top w:val="nil"/>
              <w:left w:val="nil"/>
              <w:bottom w:val="single" w:sz="8" w:space="0" w:color="833C94"/>
              <w:right w:val="single" w:sz="8" w:space="0" w:color="833C94"/>
            </w:tcBorders>
            <w:shd w:val="clear" w:color="auto" w:fill="auto"/>
            <w:vAlign w:val="center"/>
            <w:hideMark/>
          </w:tcPr>
          <w:p w14:paraId="34F4B148"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295,79</w:t>
            </w:r>
          </w:p>
        </w:tc>
        <w:tc>
          <w:tcPr>
            <w:tcW w:w="1317" w:type="dxa"/>
            <w:tcBorders>
              <w:top w:val="nil"/>
              <w:left w:val="nil"/>
              <w:bottom w:val="single" w:sz="8" w:space="0" w:color="833C94"/>
              <w:right w:val="single" w:sz="8" w:space="0" w:color="833C94"/>
            </w:tcBorders>
            <w:shd w:val="clear" w:color="auto" w:fill="auto"/>
            <w:vAlign w:val="center"/>
            <w:hideMark/>
          </w:tcPr>
          <w:p w14:paraId="2A41DC2B"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41,16</w:t>
            </w:r>
          </w:p>
        </w:tc>
        <w:tc>
          <w:tcPr>
            <w:tcW w:w="1417" w:type="dxa"/>
            <w:tcBorders>
              <w:top w:val="nil"/>
              <w:left w:val="nil"/>
              <w:bottom w:val="single" w:sz="8" w:space="0" w:color="833C94"/>
              <w:right w:val="single" w:sz="8" w:space="0" w:color="833C94"/>
            </w:tcBorders>
            <w:shd w:val="clear" w:color="auto" w:fill="auto"/>
            <w:vAlign w:val="center"/>
            <w:hideMark/>
          </w:tcPr>
          <w:p w14:paraId="3BA81C43"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50%</w:t>
            </w:r>
          </w:p>
        </w:tc>
        <w:tc>
          <w:tcPr>
            <w:tcW w:w="1297" w:type="dxa"/>
            <w:tcBorders>
              <w:top w:val="nil"/>
              <w:left w:val="nil"/>
              <w:bottom w:val="single" w:sz="8" w:space="0" w:color="833C94"/>
              <w:right w:val="single" w:sz="8" w:space="0" w:color="833C94"/>
            </w:tcBorders>
            <w:shd w:val="clear" w:color="auto" w:fill="auto"/>
            <w:vAlign w:val="center"/>
            <w:hideMark/>
          </w:tcPr>
          <w:p w14:paraId="3B510A7C"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17,12</w:t>
            </w:r>
          </w:p>
        </w:tc>
        <w:tc>
          <w:tcPr>
            <w:tcW w:w="1197" w:type="dxa"/>
            <w:tcBorders>
              <w:top w:val="nil"/>
              <w:left w:val="nil"/>
              <w:bottom w:val="single" w:sz="8" w:space="0" w:color="833C94"/>
              <w:right w:val="single" w:sz="8" w:space="0" w:color="833C94"/>
            </w:tcBorders>
            <w:shd w:val="clear" w:color="auto" w:fill="auto"/>
            <w:vAlign w:val="center"/>
            <w:hideMark/>
          </w:tcPr>
          <w:p w14:paraId="2F0C1037"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21%</w:t>
            </w:r>
          </w:p>
        </w:tc>
        <w:tc>
          <w:tcPr>
            <w:tcW w:w="1217" w:type="dxa"/>
            <w:tcBorders>
              <w:top w:val="nil"/>
              <w:left w:val="nil"/>
              <w:bottom w:val="single" w:sz="8" w:space="0" w:color="833C94"/>
              <w:right w:val="single" w:sz="8" w:space="0" w:color="833C94"/>
            </w:tcBorders>
            <w:shd w:val="clear" w:color="auto" w:fill="auto"/>
            <w:vAlign w:val="center"/>
            <w:hideMark/>
          </w:tcPr>
          <w:p w14:paraId="7CD6C74C"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5,77</w:t>
            </w:r>
          </w:p>
        </w:tc>
        <w:tc>
          <w:tcPr>
            <w:tcW w:w="1217" w:type="dxa"/>
            <w:tcBorders>
              <w:top w:val="nil"/>
              <w:left w:val="nil"/>
              <w:bottom w:val="single" w:sz="8" w:space="0" w:color="833C94"/>
              <w:right w:val="single" w:sz="8" w:space="0" w:color="833C94"/>
            </w:tcBorders>
            <w:shd w:val="clear" w:color="auto" w:fill="auto"/>
            <w:vAlign w:val="center"/>
            <w:hideMark/>
          </w:tcPr>
          <w:p w14:paraId="56A8AD16"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18%</w:t>
            </w:r>
          </w:p>
        </w:tc>
        <w:tc>
          <w:tcPr>
            <w:tcW w:w="36" w:type="dxa"/>
            <w:vAlign w:val="center"/>
            <w:hideMark/>
          </w:tcPr>
          <w:p w14:paraId="20051636" w14:textId="77777777" w:rsidR="00DA47D4" w:rsidRPr="0004094C" w:rsidRDefault="00DA47D4" w:rsidP="00805996">
            <w:pPr>
              <w:suppressAutoHyphens w:val="0"/>
              <w:spacing w:after="0" w:line="240" w:lineRule="auto"/>
              <w:rPr>
                <w:rFonts w:ascii="Times New Roman" w:eastAsia="Times New Roman" w:hAnsi="Times New Roman"/>
                <w:sz w:val="20"/>
                <w:szCs w:val="20"/>
                <w:lang w:eastAsia="pt-BR"/>
              </w:rPr>
            </w:pPr>
          </w:p>
        </w:tc>
      </w:tr>
      <w:tr w:rsidR="00DA47D4" w:rsidRPr="0004094C" w14:paraId="5EC9B34E" w14:textId="77777777" w:rsidTr="00805996">
        <w:trPr>
          <w:trHeight w:val="240"/>
        </w:trPr>
        <w:tc>
          <w:tcPr>
            <w:tcW w:w="3012" w:type="dxa"/>
            <w:vMerge/>
            <w:tcBorders>
              <w:top w:val="single" w:sz="8" w:space="0" w:color="833C94"/>
              <w:left w:val="single" w:sz="8" w:space="0" w:color="833C94"/>
              <w:bottom w:val="single" w:sz="8" w:space="0" w:color="833C94"/>
              <w:right w:val="single" w:sz="8" w:space="0" w:color="833C94"/>
            </w:tcBorders>
            <w:vAlign w:val="center"/>
            <w:hideMark/>
          </w:tcPr>
          <w:p w14:paraId="599FF0FF" w14:textId="77777777" w:rsidR="00DA47D4" w:rsidRPr="0004094C" w:rsidRDefault="00DA47D4" w:rsidP="00805996">
            <w:pPr>
              <w:suppressAutoHyphens w:val="0"/>
              <w:spacing w:after="0" w:line="240" w:lineRule="auto"/>
              <w:rPr>
                <w:rFonts w:ascii="Times New Roman" w:eastAsia="Times New Roman" w:hAnsi="Times New Roman"/>
                <w:b/>
                <w:bCs/>
                <w:color w:val="000000"/>
                <w:sz w:val="18"/>
                <w:szCs w:val="18"/>
                <w:lang w:eastAsia="pt-BR"/>
              </w:rPr>
            </w:pPr>
          </w:p>
        </w:tc>
        <w:tc>
          <w:tcPr>
            <w:tcW w:w="1836" w:type="dxa"/>
            <w:tcBorders>
              <w:top w:val="nil"/>
              <w:left w:val="nil"/>
              <w:bottom w:val="single" w:sz="8" w:space="0" w:color="833C94"/>
              <w:right w:val="single" w:sz="8" w:space="0" w:color="833C94"/>
            </w:tcBorders>
            <w:shd w:val="clear" w:color="000000" w:fill="E5DFEC"/>
            <w:vAlign w:val="center"/>
            <w:hideMark/>
          </w:tcPr>
          <w:p w14:paraId="67ED5D19" w14:textId="77777777" w:rsidR="00DA47D4" w:rsidRPr="0004094C" w:rsidRDefault="00DA47D4" w:rsidP="00805996">
            <w:pPr>
              <w:suppressAutoHyphens w:val="0"/>
              <w:spacing w:after="0" w:line="240" w:lineRule="auto"/>
              <w:jc w:val="center"/>
              <w:rPr>
                <w:rFonts w:ascii="Times New Roman" w:eastAsia="Times New Roman" w:hAnsi="Times New Roman"/>
                <w:b/>
                <w:bCs/>
                <w:color w:val="000000"/>
                <w:sz w:val="18"/>
                <w:szCs w:val="18"/>
                <w:lang w:eastAsia="pt-BR"/>
              </w:rPr>
            </w:pPr>
            <w:r w:rsidRPr="0004094C">
              <w:rPr>
                <w:rFonts w:ascii="Times New Roman" w:eastAsia="Times New Roman" w:hAnsi="Times New Roman"/>
                <w:b/>
                <w:bCs/>
                <w:color w:val="000000"/>
                <w:sz w:val="18"/>
                <w:szCs w:val="18"/>
                <w:lang w:eastAsia="pt-BR"/>
              </w:rPr>
              <w:t>EM</w:t>
            </w:r>
          </w:p>
        </w:tc>
        <w:tc>
          <w:tcPr>
            <w:tcW w:w="1676" w:type="dxa"/>
            <w:tcBorders>
              <w:top w:val="nil"/>
              <w:left w:val="nil"/>
              <w:bottom w:val="single" w:sz="8" w:space="0" w:color="833C94"/>
              <w:right w:val="single" w:sz="8" w:space="0" w:color="833C94"/>
            </w:tcBorders>
            <w:shd w:val="clear" w:color="auto" w:fill="auto"/>
            <w:vAlign w:val="center"/>
            <w:hideMark/>
          </w:tcPr>
          <w:p w14:paraId="18196898"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16-18 anos</w:t>
            </w:r>
          </w:p>
        </w:tc>
        <w:tc>
          <w:tcPr>
            <w:tcW w:w="1358" w:type="dxa"/>
            <w:tcBorders>
              <w:top w:val="nil"/>
              <w:left w:val="nil"/>
              <w:bottom w:val="single" w:sz="8" w:space="0" w:color="833C94"/>
              <w:right w:val="single" w:sz="8" w:space="0" w:color="833C94"/>
            </w:tcBorders>
            <w:shd w:val="clear" w:color="auto" w:fill="auto"/>
            <w:vAlign w:val="center"/>
            <w:hideMark/>
          </w:tcPr>
          <w:p w14:paraId="21CE40E6"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295,79</w:t>
            </w:r>
          </w:p>
        </w:tc>
        <w:tc>
          <w:tcPr>
            <w:tcW w:w="1317" w:type="dxa"/>
            <w:tcBorders>
              <w:top w:val="nil"/>
              <w:left w:val="nil"/>
              <w:bottom w:val="single" w:sz="8" w:space="0" w:color="833C94"/>
              <w:right w:val="single" w:sz="8" w:space="0" w:color="833C94"/>
            </w:tcBorders>
            <w:shd w:val="clear" w:color="auto" w:fill="auto"/>
            <w:vAlign w:val="center"/>
            <w:hideMark/>
          </w:tcPr>
          <w:p w14:paraId="009C7B72"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41,16</w:t>
            </w:r>
          </w:p>
        </w:tc>
        <w:tc>
          <w:tcPr>
            <w:tcW w:w="1417" w:type="dxa"/>
            <w:tcBorders>
              <w:top w:val="nil"/>
              <w:left w:val="nil"/>
              <w:bottom w:val="single" w:sz="8" w:space="0" w:color="833C94"/>
              <w:right w:val="single" w:sz="8" w:space="0" w:color="833C94"/>
            </w:tcBorders>
            <w:shd w:val="clear" w:color="auto" w:fill="auto"/>
            <w:vAlign w:val="center"/>
            <w:hideMark/>
          </w:tcPr>
          <w:p w14:paraId="0E386742"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50%</w:t>
            </w:r>
          </w:p>
        </w:tc>
        <w:tc>
          <w:tcPr>
            <w:tcW w:w="1297" w:type="dxa"/>
            <w:tcBorders>
              <w:top w:val="nil"/>
              <w:left w:val="nil"/>
              <w:bottom w:val="single" w:sz="8" w:space="0" w:color="833C94"/>
              <w:right w:val="single" w:sz="8" w:space="0" w:color="833C94"/>
            </w:tcBorders>
            <w:shd w:val="clear" w:color="auto" w:fill="auto"/>
            <w:vAlign w:val="center"/>
            <w:hideMark/>
          </w:tcPr>
          <w:p w14:paraId="24DE1437"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17,12</w:t>
            </w:r>
          </w:p>
        </w:tc>
        <w:tc>
          <w:tcPr>
            <w:tcW w:w="1197" w:type="dxa"/>
            <w:tcBorders>
              <w:top w:val="nil"/>
              <w:left w:val="nil"/>
              <w:bottom w:val="single" w:sz="8" w:space="0" w:color="833C94"/>
              <w:right w:val="single" w:sz="8" w:space="0" w:color="833C94"/>
            </w:tcBorders>
            <w:shd w:val="clear" w:color="auto" w:fill="auto"/>
            <w:vAlign w:val="center"/>
            <w:hideMark/>
          </w:tcPr>
          <w:p w14:paraId="76BA3AA9"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21%</w:t>
            </w:r>
          </w:p>
        </w:tc>
        <w:tc>
          <w:tcPr>
            <w:tcW w:w="1217" w:type="dxa"/>
            <w:tcBorders>
              <w:top w:val="nil"/>
              <w:left w:val="nil"/>
              <w:bottom w:val="single" w:sz="8" w:space="0" w:color="833C94"/>
              <w:right w:val="single" w:sz="8" w:space="0" w:color="833C94"/>
            </w:tcBorders>
            <w:shd w:val="clear" w:color="auto" w:fill="auto"/>
            <w:vAlign w:val="center"/>
            <w:hideMark/>
          </w:tcPr>
          <w:p w14:paraId="61696230"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5,77</w:t>
            </w:r>
          </w:p>
        </w:tc>
        <w:tc>
          <w:tcPr>
            <w:tcW w:w="1217" w:type="dxa"/>
            <w:tcBorders>
              <w:top w:val="nil"/>
              <w:left w:val="nil"/>
              <w:bottom w:val="single" w:sz="8" w:space="0" w:color="833C94"/>
              <w:right w:val="single" w:sz="8" w:space="0" w:color="833C94"/>
            </w:tcBorders>
            <w:shd w:val="clear" w:color="auto" w:fill="auto"/>
            <w:vAlign w:val="center"/>
            <w:hideMark/>
          </w:tcPr>
          <w:p w14:paraId="22E8A62E"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18%</w:t>
            </w:r>
          </w:p>
        </w:tc>
        <w:tc>
          <w:tcPr>
            <w:tcW w:w="36" w:type="dxa"/>
            <w:vAlign w:val="center"/>
            <w:hideMark/>
          </w:tcPr>
          <w:p w14:paraId="523BE4EA" w14:textId="77777777" w:rsidR="00DA47D4" w:rsidRPr="0004094C" w:rsidRDefault="00DA47D4" w:rsidP="00805996">
            <w:pPr>
              <w:suppressAutoHyphens w:val="0"/>
              <w:spacing w:after="0" w:line="240" w:lineRule="auto"/>
              <w:rPr>
                <w:rFonts w:ascii="Times New Roman" w:eastAsia="Times New Roman" w:hAnsi="Times New Roman"/>
                <w:sz w:val="20"/>
                <w:szCs w:val="20"/>
                <w:lang w:eastAsia="pt-BR"/>
              </w:rPr>
            </w:pPr>
          </w:p>
        </w:tc>
      </w:tr>
      <w:tr w:rsidR="00DA47D4" w:rsidRPr="0004094C" w14:paraId="3EC60056" w14:textId="77777777" w:rsidTr="00805996">
        <w:trPr>
          <w:trHeight w:val="240"/>
        </w:trPr>
        <w:tc>
          <w:tcPr>
            <w:tcW w:w="3012" w:type="dxa"/>
            <w:vMerge/>
            <w:tcBorders>
              <w:top w:val="single" w:sz="8" w:space="0" w:color="833C94"/>
              <w:left w:val="single" w:sz="8" w:space="0" w:color="833C94"/>
              <w:bottom w:val="single" w:sz="8" w:space="0" w:color="833C94"/>
              <w:right w:val="single" w:sz="8" w:space="0" w:color="833C94"/>
            </w:tcBorders>
            <w:vAlign w:val="center"/>
            <w:hideMark/>
          </w:tcPr>
          <w:p w14:paraId="7AF0B06B" w14:textId="77777777" w:rsidR="00DA47D4" w:rsidRPr="0004094C" w:rsidRDefault="00DA47D4" w:rsidP="00805996">
            <w:pPr>
              <w:suppressAutoHyphens w:val="0"/>
              <w:spacing w:after="0" w:line="240" w:lineRule="auto"/>
              <w:rPr>
                <w:rFonts w:ascii="Times New Roman" w:eastAsia="Times New Roman" w:hAnsi="Times New Roman"/>
                <w:b/>
                <w:bCs/>
                <w:color w:val="000000"/>
                <w:sz w:val="18"/>
                <w:szCs w:val="18"/>
                <w:lang w:eastAsia="pt-BR"/>
              </w:rPr>
            </w:pPr>
          </w:p>
        </w:tc>
        <w:tc>
          <w:tcPr>
            <w:tcW w:w="1836" w:type="dxa"/>
            <w:tcBorders>
              <w:top w:val="nil"/>
              <w:left w:val="nil"/>
              <w:bottom w:val="single" w:sz="8" w:space="0" w:color="833C94"/>
              <w:right w:val="single" w:sz="8" w:space="0" w:color="833C94"/>
            </w:tcBorders>
            <w:shd w:val="clear" w:color="000000" w:fill="E5DFEC"/>
            <w:vAlign w:val="center"/>
            <w:hideMark/>
          </w:tcPr>
          <w:p w14:paraId="7EACE716" w14:textId="77777777" w:rsidR="00DA47D4" w:rsidRPr="0004094C" w:rsidRDefault="00DA47D4" w:rsidP="00805996">
            <w:pPr>
              <w:suppressAutoHyphens w:val="0"/>
              <w:spacing w:after="0" w:line="240" w:lineRule="auto"/>
              <w:jc w:val="center"/>
              <w:rPr>
                <w:rFonts w:ascii="Times New Roman" w:eastAsia="Times New Roman" w:hAnsi="Times New Roman"/>
                <w:b/>
                <w:bCs/>
                <w:color w:val="000000"/>
                <w:sz w:val="18"/>
                <w:szCs w:val="18"/>
                <w:lang w:eastAsia="pt-BR"/>
              </w:rPr>
            </w:pPr>
            <w:r w:rsidRPr="0004094C">
              <w:rPr>
                <w:rFonts w:ascii="Times New Roman" w:eastAsia="Times New Roman" w:hAnsi="Times New Roman"/>
                <w:b/>
                <w:bCs/>
                <w:color w:val="000000"/>
                <w:sz w:val="18"/>
                <w:szCs w:val="18"/>
                <w:lang w:eastAsia="pt-BR"/>
              </w:rPr>
              <w:t>EJA 01</w:t>
            </w:r>
          </w:p>
        </w:tc>
        <w:tc>
          <w:tcPr>
            <w:tcW w:w="1676" w:type="dxa"/>
            <w:tcBorders>
              <w:top w:val="nil"/>
              <w:left w:val="nil"/>
              <w:bottom w:val="single" w:sz="8" w:space="0" w:color="833C94"/>
              <w:right w:val="single" w:sz="8" w:space="0" w:color="833C94"/>
            </w:tcBorders>
            <w:shd w:val="clear" w:color="auto" w:fill="auto"/>
            <w:vAlign w:val="center"/>
            <w:hideMark/>
          </w:tcPr>
          <w:p w14:paraId="4A2A3EB0"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19-30 anos</w:t>
            </w:r>
          </w:p>
        </w:tc>
        <w:tc>
          <w:tcPr>
            <w:tcW w:w="1358" w:type="dxa"/>
            <w:tcBorders>
              <w:top w:val="nil"/>
              <w:left w:val="nil"/>
              <w:bottom w:val="single" w:sz="8" w:space="0" w:color="833C94"/>
              <w:right w:val="single" w:sz="8" w:space="0" w:color="833C94"/>
            </w:tcBorders>
            <w:shd w:val="clear" w:color="auto" w:fill="auto"/>
            <w:vAlign w:val="center"/>
            <w:hideMark/>
          </w:tcPr>
          <w:p w14:paraId="51B3BDFA"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295,79</w:t>
            </w:r>
          </w:p>
        </w:tc>
        <w:tc>
          <w:tcPr>
            <w:tcW w:w="1317" w:type="dxa"/>
            <w:tcBorders>
              <w:top w:val="nil"/>
              <w:left w:val="nil"/>
              <w:bottom w:val="single" w:sz="8" w:space="0" w:color="833C94"/>
              <w:right w:val="single" w:sz="8" w:space="0" w:color="833C94"/>
            </w:tcBorders>
            <w:shd w:val="clear" w:color="auto" w:fill="auto"/>
            <w:vAlign w:val="center"/>
            <w:hideMark/>
          </w:tcPr>
          <w:p w14:paraId="778C0A11"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41,16</w:t>
            </w:r>
          </w:p>
        </w:tc>
        <w:tc>
          <w:tcPr>
            <w:tcW w:w="1417" w:type="dxa"/>
            <w:tcBorders>
              <w:top w:val="nil"/>
              <w:left w:val="nil"/>
              <w:bottom w:val="single" w:sz="8" w:space="0" w:color="833C94"/>
              <w:right w:val="single" w:sz="8" w:space="0" w:color="833C94"/>
            </w:tcBorders>
            <w:shd w:val="clear" w:color="auto" w:fill="auto"/>
            <w:vAlign w:val="center"/>
            <w:hideMark/>
          </w:tcPr>
          <w:p w14:paraId="526B1DBE"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50%</w:t>
            </w:r>
          </w:p>
        </w:tc>
        <w:tc>
          <w:tcPr>
            <w:tcW w:w="1297" w:type="dxa"/>
            <w:tcBorders>
              <w:top w:val="nil"/>
              <w:left w:val="nil"/>
              <w:bottom w:val="single" w:sz="8" w:space="0" w:color="833C94"/>
              <w:right w:val="single" w:sz="8" w:space="0" w:color="833C94"/>
            </w:tcBorders>
            <w:shd w:val="clear" w:color="auto" w:fill="auto"/>
            <w:vAlign w:val="center"/>
            <w:hideMark/>
          </w:tcPr>
          <w:p w14:paraId="7260EDB1"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17,12</w:t>
            </w:r>
          </w:p>
        </w:tc>
        <w:tc>
          <w:tcPr>
            <w:tcW w:w="1197" w:type="dxa"/>
            <w:tcBorders>
              <w:top w:val="nil"/>
              <w:left w:val="nil"/>
              <w:bottom w:val="single" w:sz="8" w:space="0" w:color="833C94"/>
              <w:right w:val="single" w:sz="8" w:space="0" w:color="833C94"/>
            </w:tcBorders>
            <w:shd w:val="clear" w:color="auto" w:fill="auto"/>
            <w:vAlign w:val="center"/>
            <w:hideMark/>
          </w:tcPr>
          <w:p w14:paraId="0B8BA02E"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21%</w:t>
            </w:r>
          </w:p>
        </w:tc>
        <w:tc>
          <w:tcPr>
            <w:tcW w:w="1217" w:type="dxa"/>
            <w:tcBorders>
              <w:top w:val="nil"/>
              <w:left w:val="nil"/>
              <w:bottom w:val="single" w:sz="8" w:space="0" w:color="833C94"/>
              <w:right w:val="single" w:sz="8" w:space="0" w:color="833C94"/>
            </w:tcBorders>
            <w:shd w:val="clear" w:color="auto" w:fill="auto"/>
            <w:vAlign w:val="center"/>
            <w:hideMark/>
          </w:tcPr>
          <w:p w14:paraId="068CC860"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5,77</w:t>
            </w:r>
          </w:p>
        </w:tc>
        <w:tc>
          <w:tcPr>
            <w:tcW w:w="1217" w:type="dxa"/>
            <w:tcBorders>
              <w:top w:val="nil"/>
              <w:left w:val="nil"/>
              <w:bottom w:val="single" w:sz="8" w:space="0" w:color="833C94"/>
              <w:right w:val="single" w:sz="8" w:space="0" w:color="833C94"/>
            </w:tcBorders>
            <w:shd w:val="clear" w:color="auto" w:fill="auto"/>
            <w:vAlign w:val="center"/>
            <w:hideMark/>
          </w:tcPr>
          <w:p w14:paraId="61EFBF2C"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18%</w:t>
            </w:r>
          </w:p>
        </w:tc>
        <w:tc>
          <w:tcPr>
            <w:tcW w:w="36" w:type="dxa"/>
            <w:vAlign w:val="center"/>
            <w:hideMark/>
          </w:tcPr>
          <w:p w14:paraId="4585F2F2" w14:textId="77777777" w:rsidR="00DA47D4" w:rsidRPr="0004094C" w:rsidRDefault="00DA47D4" w:rsidP="00805996">
            <w:pPr>
              <w:suppressAutoHyphens w:val="0"/>
              <w:spacing w:after="0" w:line="240" w:lineRule="auto"/>
              <w:rPr>
                <w:rFonts w:ascii="Times New Roman" w:eastAsia="Times New Roman" w:hAnsi="Times New Roman"/>
                <w:sz w:val="20"/>
                <w:szCs w:val="20"/>
                <w:lang w:eastAsia="pt-BR"/>
              </w:rPr>
            </w:pPr>
          </w:p>
        </w:tc>
      </w:tr>
      <w:tr w:rsidR="00DA47D4" w:rsidRPr="0004094C" w14:paraId="5134118D" w14:textId="77777777" w:rsidTr="00805996">
        <w:trPr>
          <w:trHeight w:val="240"/>
        </w:trPr>
        <w:tc>
          <w:tcPr>
            <w:tcW w:w="3012" w:type="dxa"/>
            <w:vMerge/>
            <w:tcBorders>
              <w:top w:val="single" w:sz="8" w:space="0" w:color="833C94"/>
              <w:left w:val="single" w:sz="8" w:space="0" w:color="833C94"/>
              <w:bottom w:val="single" w:sz="8" w:space="0" w:color="833C94"/>
              <w:right w:val="single" w:sz="8" w:space="0" w:color="833C94"/>
            </w:tcBorders>
            <w:vAlign w:val="center"/>
            <w:hideMark/>
          </w:tcPr>
          <w:p w14:paraId="4D07B597" w14:textId="77777777" w:rsidR="00DA47D4" w:rsidRPr="0004094C" w:rsidRDefault="00DA47D4" w:rsidP="00805996">
            <w:pPr>
              <w:suppressAutoHyphens w:val="0"/>
              <w:spacing w:after="0" w:line="240" w:lineRule="auto"/>
              <w:rPr>
                <w:rFonts w:ascii="Times New Roman" w:eastAsia="Times New Roman" w:hAnsi="Times New Roman"/>
                <w:b/>
                <w:bCs/>
                <w:color w:val="000000"/>
                <w:sz w:val="18"/>
                <w:szCs w:val="18"/>
                <w:lang w:eastAsia="pt-BR"/>
              </w:rPr>
            </w:pPr>
          </w:p>
        </w:tc>
        <w:tc>
          <w:tcPr>
            <w:tcW w:w="1836" w:type="dxa"/>
            <w:tcBorders>
              <w:top w:val="nil"/>
              <w:left w:val="nil"/>
              <w:bottom w:val="single" w:sz="8" w:space="0" w:color="833C94"/>
              <w:right w:val="single" w:sz="8" w:space="0" w:color="833C94"/>
            </w:tcBorders>
            <w:shd w:val="clear" w:color="000000" w:fill="E5DFEC"/>
            <w:vAlign w:val="center"/>
            <w:hideMark/>
          </w:tcPr>
          <w:p w14:paraId="3BCE2D3C" w14:textId="77777777" w:rsidR="00DA47D4" w:rsidRPr="0004094C" w:rsidRDefault="00DA47D4" w:rsidP="00805996">
            <w:pPr>
              <w:suppressAutoHyphens w:val="0"/>
              <w:spacing w:after="0" w:line="240" w:lineRule="auto"/>
              <w:jc w:val="center"/>
              <w:rPr>
                <w:rFonts w:ascii="Times New Roman" w:eastAsia="Times New Roman" w:hAnsi="Times New Roman"/>
                <w:b/>
                <w:bCs/>
                <w:color w:val="000000"/>
                <w:sz w:val="18"/>
                <w:szCs w:val="18"/>
                <w:lang w:eastAsia="pt-BR"/>
              </w:rPr>
            </w:pPr>
            <w:r w:rsidRPr="0004094C">
              <w:rPr>
                <w:rFonts w:ascii="Times New Roman" w:eastAsia="Times New Roman" w:hAnsi="Times New Roman"/>
                <w:b/>
                <w:bCs/>
                <w:color w:val="000000"/>
                <w:sz w:val="18"/>
                <w:szCs w:val="18"/>
                <w:lang w:eastAsia="pt-BR"/>
              </w:rPr>
              <w:t>EJA 02</w:t>
            </w:r>
          </w:p>
        </w:tc>
        <w:tc>
          <w:tcPr>
            <w:tcW w:w="1676" w:type="dxa"/>
            <w:tcBorders>
              <w:top w:val="nil"/>
              <w:left w:val="nil"/>
              <w:bottom w:val="single" w:sz="8" w:space="0" w:color="833C94"/>
              <w:right w:val="single" w:sz="8" w:space="0" w:color="833C94"/>
            </w:tcBorders>
            <w:shd w:val="clear" w:color="auto" w:fill="auto"/>
            <w:vAlign w:val="center"/>
            <w:hideMark/>
          </w:tcPr>
          <w:p w14:paraId="6FAA264B"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31-60 anos</w:t>
            </w:r>
          </w:p>
        </w:tc>
        <w:tc>
          <w:tcPr>
            <w:tcW w:w="1358" w:type="dxa"/>
            <w:tcBorders>
              <w:top w:val="nil"/>
              <w:left w:val="nil"/>
              <w:bottom w:val="single" w:sz="8" w:space="0" w:color="833C94"/>
              <w:right w:val="single" w:sz="8" w:space="0" w:color="833C94"/>
            </w:tcBorders>
            <w:shd w:val="clear" w:color="auto" w:fill="auto"/>
            <w:vAlign w:val="center"/>
            <w:hideMark/>
          </w:tcPr>
          <w:p w14:paraId="6D8C00BB"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295,79</w:t>
            </w:r>
          </w:p>
        </w:tc>
        <w:tc>
          <w:tcPr>
            <w:tcW w:w="1317" w:type="dxa"/>
            <w:tcBorders>
              <w:top w:val="nil"/>
              <w:left w:val="nil"/>
              <w:bottom w:val="single" w:sz="8" w:space="0" w:color="833C94"/>
              <w:right w:val="single" w:sz="8" w:space="0" w:color="833C94"/>
            </w:tcBorders>
            <w:shd w:val="clear" w:color="auto" w:fill="auto"/>
            <w:vAlign w:val="center"/>
            <w:hideMark/>
          </w:tcPr>
          <w:p w14:paraId="2F04FEF2"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41,16</w:t>
            </w:r>
          </w:p>
        </w:tc>
        <w:tc>
          <w:tcPr>
            <w:tcW w:w="1417" w:type="dxa"/>
            <w:tcBorders>
              <w:top w:val="nil"/>
              <w:left w:val="nil"/>
              <w:bottom w:val="single" w:sz="8" w:space="0" w:color="833C94"/>
              <w:right w:val="single" w:sz="8" w:space="0" w:color="833C94"/>
            </w:tcBorders>
            <w:shd w:val="clear" w:color="auto" w:fill="auto"/>
            <w:vAlign w:val="center"/>
            <w:hideMark/>
          </w:tcPr>
          <w:p w14:paraId="6DB54AE0"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50%</w:t>
            </w:r>
          </w:p>
        </w:tc>
        <w:tc>
          <w:tcPr>
            <w:tcW w:w="1297" w:type="dxa"/>
            <w:tcBorders>
              <w:top w:val="nil"/>
              <w:left w:val="nil"/>
              <w:bottom w:val="single" w:sz="8" w:space="0" w:color="833C94"/>
              <w:right w:val="single" w:sz="8" w:space="0" w:color="833C94"/>
            </w:tcBorders>
            <w:shd w:val="clear" w:color="auto" w:fill="auto"/>
            <w:vAlign w:val="center"/>
            <w:hideMark/>
          </w:tcPr>
          <w:p w14:paraId="5F065FB8"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17,12</w:t>
            </w:r>
          </w:p>
        </w:tc>
        <w:tc>
          <w:tcPr>
            <w:tcW w:w="1197" w:type="dxa"/>
            <w:tcBorders>
              <w:top w:val="nil"/>
              <w:left w:val="nil"/>
              <w:bottom w:val="single" w:sz="8" w:space="0" w:color="833C94"/>
              <w:right w:val="single" w:sz="8" w:space="0" w:color="833C94"/>
            </w:tcBorders>
            <w:shd w:val="clear" w:color="auto" w:fill="auto"/>
            <w:vAlign w:val="center"/>
            <w:hideMark/>
          </w:tcPr>
          <w:p w14:paraId="129308DD"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21%</w:t>
            </w:r>
          </w:p>
        </w:tc>
        <w:tc>
          <w:tcPr>
            <w:tcW w:w="1217" w:type="dxa"/>
            <w:tcBorders>
              <w:top w:val="nil"/>
              <w:left w:val="nil"/>
              <w:bottom w:val="single" w:sz="8" w:space="0" w:color="833C94"/>
              <w:right w:val="single" w:sz="8" w:space="0" w:color="833C94"/>
            </w:tcBorders>
            <w:shd w:val="clear" w:color="auto" w:fill="auto"/>
            <w:vAlign w:val="center"/>
            <w:hideMark/>
          </w:tcPr>
          <w:p w14:paraId="2DC7B2CB"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5,77</w:t>
            </w:r>
          </w:p>
        </w:tc>
        <w:tc>
          <w:tcPr>
            <w:tcW w:w="1217" w:type="dxa"/>
            <w:tcBorders>
              <w:top w:val="nil"/>
              <w:left w:val="nil"/>
              <w:bottom w:val="single" w:sz="8" w:space="0" w:color="833C94"/>
              <w:right w:val="single" w:sz="8" w:space="0" w:color="833C94"/>
            </w:tcBorders>
            <w:shd w:val="clear" w:color="auto" w:fill="auto"/>
            <w:vAlign w:val="center"/>
            <w:hideMark/>
          </w:tcPr>
          <w:p w14:paraId="6122EB8A"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18%</w:t>
            </w:r>
          </w:p>
        </w:tc>
        <w:tc>
          <w:tcPr>
            <w:tcW w:w="36" w:type="dxa"/>
            <w:vAlign w:val="center"/>
            <w:hideMark/>
          </w:tcPr>
          <w:p w14:paraId="13B2E627" w14:textId="77777777" w:rsidR="00DA47D4" w:rsidRPr="0004094C" w:rsidRDefault="00DA47D4" w:rsidP="00805996">
            <w:pPr>
              <w:suppressAutoHyphens w:val="0"/>
              <w:spacing w:after="0" w:line="240" w:lineRule="auto"/>
              <w:rPr>
                <w:rFonts w:ascii="Times New Roman" w:eastAsia="Times New Roman" w:hAnsi="Times New Roman"/>
                <w:sz w:val="20"/>
                <w:szCs w:val="20"/>
                <w:lang w:eastAsia="pt-BR"/>
              </w:rPr>
            </w:pPr>
          </w:p>
        </w:tc>
      </w:tr>
      <w:tr w:rsidR="00DA47D4" w:rsidRPr="0004094C" w14:paraId="1B07CDED" w14:textId="77777777" w:rsidTr="00805996">
        <w:trPr>
          <w:trHeight w:val="240"/>
        </w:trPr>
        <w:tc>
          <w:tcPr>
            <w:tcW w:w="15544" w:type="dxa"/>
            <w:gridSpan w:val="10"/>
            <w:tcBorders>
              <w:top w:val="single" w:sz="8" w:space="0" w:color="833C94"/>
              <w:left w:val="single" w:sz="8" w:space="0" w:color="833C94"/>
              <w:bottom w:val="single" w:sz="8" w:space="0" w:color="833C94"/>
              <w:right w:val="single" w:sz="8" w:space="0" w:color="833C94"/>
            </w:tcBorders>
            <w:shd w:val="clear" w:color="000000" w:fill="E5DFEC"/>
            <w:vAlign w:val="center"/>
            <w:hideMark/>
          </w:tcPr>
          <w:p w14:paraId="55922E94" w14:textId="77777777" w:rsidR="00DA47D4" w:rsidRPr="0004094C" w:rsidRDefault="00DA47D4" w:rsidP="00805996">
            <w:pPr>
              <w:suppressAutoHyphens w:val="0"/>
              <w:spacing w:after="0" w:line="240" w:lineRule="auto"/>
              <w:rPr>
                <w:rFonts w:ascii="Times New Roman" w:eastAsia="Times New Roman" w:hAnsi="Times New Roman"/>
                <w:b/>
                <w:bCs/>
                <w:color w:val="000000"/>
                <w:sz w:val="18"/>
                <w:szCs w:val="18"/>
                <w:lang w:eastAsia="pt-BR"/>
              </w:rPr>
            </w:pPr>
            <w:r w:rsidRPr="0004094C">
              <w:rPr>
                <w:rFonts w:ascii="Times New Roman" w:eastAsia="Times New Roman" w:hAnsi="Times New Roman"/>
                <w:b/>
                <w:bCs/>
                <w:color w:val="000000"/>
                <w:sz w:val="18"/>
                <w:szCs w:val="18"/>
                <w:lang w:eastAsia="pt-BR"/>
              </w:rPr>
              <w:t>VET: Valor Energético Total. Valores semanais de referência com base na Resolução nº 06, de 08 de maio de 2020/FNDE.</w:t>
            </w:r>
          </w:p>
        </w:tc>
        <w:tc>
          <w:tcPr>
            <w:tcW w:w="36" w:type="dxa"/>
            <w:vAlign w:val="center"/>
            <w:hideMark/>
          </w:tcPr>
          <w:p w14:paraId="6411D43B" w14:textId="77777777" w:rsidR="00DA47D4" w:rsidRPr="0004094C" w:rsidRDefault="00DA47D4" w:rsidP="00805996">
            <w:pPr>
              <w:suppressAutoHyphens w:val="0"/>
              <w:spacing w:after="0" w:line="240" w:lineRule="auto"/>
              <w:rPr>
                <w:rFonts w:ascii="Times New Roman" w:eastAsia="Times New Roman" w:hAnsi="Times New Roman"/>
                <w:sz w:val="20"/>
                <w:szCs w:val="20"/>
                <w:lang w:eastAsia="pt-BR"/>
              </w:rPr>
            </w:pPr>
          </w:p>
        </w:tc>
      </w:tr>
    </w:tbl>
    <w:p w14:paraId="41140C8D" w14:textId="77777777" w:rsidR="00B960A9" w:rsidRPr="00302BD0" w:rsidRDefault="00B960A9" w:rsidP="00B960A9">
      <w:pPr>
        <w:rPr>
          <w:rFonts w:ascii="Times New Roman" w:hAnsi="Times New Roman"/>
          <w:b/>
          <w:bCs/>
        </w:rPr>
      </w:pPr>
    </w:p>
    <w:p w14:paraId="39324F59" w14:textId="77777777" w:rsidR="00B960A9" w:rsidRPr="00302BD0" w:rsidRDefault="00B960A9">
      <w:pPr>
        <w:suppressAutoHyphens w:val="0"/>
        <w:spacing w:after="0" w:line="240" w:lineRule="auto"/>
        <w:rPr>
          <w:rFonts w:ascii="Times New Roman" w:hAnsi="Times New Roman"/>
          <w:b/>
          <w:bCs/>
        </w:rPr>
      </w:pPr>
      <w:r w:rsidRPr="00302BD0">
        <w:rPr>
          <w:rFonts w:ascii="Times New Roman" w:hAnsi="Times New Roman"/>
          <w:b/>
          <w:bCs/>
        </w:rPr>
        <w:br w:type="page"/>
      </w:r>
    </w:p>
    <w:tbl>
      <w:tblPr>
        <w:tblStyle w:val="SombreamentoMdio1-nfase4"/>
        <w:tblW w:w="15671" w:type="dxa"/>
        <w:tblInd w:w="40" w:type="dxa"/>
        <w:tblBorders>
          <w:top w:val="single" w:sz="12" w:space="0" w:color="8064A2" w:themeColor="accent4"/>
          <w:left w:val="single" w:sz="12" w:space="0" w:color="8064A2" w:themeColor="accent4"/>
          <w:bottom w:val="single" w:sz="12" w:space="0" w:color="8064A2" w:themeColor="accent4"/>
          <w:right w:val="single" w:sz="12" w:space="0" w:color="8064A2" w:themeColor="accent4"/>
          <w:insideH w:val="single" w:sz="12" w:space="0" w:color="8064A2" w:themeColor="accent4"/>
          <w:insideV w:val="single" w:sz="12" w:space="0" w:color="8064A2" w:themeColor="accent4"/>
        </w:tblBorders>
        <w:tblLayout w:type="fixed"/>
        <w:tblLook w:val="04A0" w:firstRow="1" w:lastRow="0" w:firstColumn="1" w:lastColumn="0" w:noHBand="0" w:noVBand="1"/>
      </w:tblPr>
      <w:tblGrid>
        <w:gridCol w:w="392"/>
        <w:gridCol w:w="1276"/>
        <w:gridCol w:w="2565"/>
        <w:gridCol w:w="2679"/>
        <w:gridCol w:w="2977"/>
        <w:gridCol w:w="2977"/>
        <w:gridCol w:w="2805"/>
      </w:tblGrid>
      <w:tr w:rsidR="0080024B" w:rsidRPr="00302BD0" w14:paraId="351A2676" w14:textId="77777777" w:rsidTr="00A35DD7">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671" w:type="dxa"/>
            <w:gridSpan w:val="7"/>
            <w:shd w:val="clear" w:color="auto" w:fill="5F497A" w:themeFill="accent4" w:themeFillShade="BF"/>
            <w:vAlign w:val="center"/>
          </w:tcPr>
          <w:p w14:paraId="5A1AD6CE" w14:textId="77777777" w:rsidR="0080024B" w:rsidRPr="00302BD0" w:rsidRDefault="0080024B" w:rsidP="00714206">
            <w:pPr>
              <w:tabs>
                <w:tab w:val="left" w:pos="9720"/>
              </w:tabs>
              <w:spacing w:before="60" w:after="0"/>
              <w:jc w:val="center"/>
              <w:rPr>
                <w:rFonts w:ascii="Times New Roman" w:hAnsi="Times New Roman"/>
                <w:sz w:val="20"/>
                <w:szCs w:val="20"/>
              </w:rPr>
            </w:pPr>
            <w:r w:rsidRPr="00302BD0">
              <w:rPr>
                <w:rFonts w:ascii="Times New Roman" w:hAnsi="Times New Roman"/>
                <w:sz w:val="20"/>
                <w:szCs w:val="20"/>
              </w:rPr>
              <w:lastRenderedPageBreak/>
              <w:t>SECRETARIA DE ESTADO DE EDUCAÇÃO DO DISTRITO FEDERAL</w:t>
            </w:r>
          </w:p>
          <w:p w14:paraId="52AF95FF" w14:textId="77777777" w:rsidR="0080024B" w:rsidRPr="00302BD0" w:rsidRDefault="0080024B" w:rsidP="00714206">
            <w:pPr>
              <w:tabs>
                <w:tab w:val="left" w:pos="9720"/>
              </w:tabs>
              <w:spacing w:before="60" w:after="0"/>
              <w:jc w:val="center"/>
              <w:rPr>
                <w:rFonts w:ascii="Times New Roman" w:hAnsi="Times New Roman"/>
                <w:sz w:val="20"/>
                <w:szCs w:val="20"/>
              </w:rPr>
            </w:pPr>
            <w:r w:rsidRPr="00302BD0">
              <w:rPr>
                <w:rFonts w:ascii="Times New Roman" w:hAnsi="Times New Roman"/>
                <w:sz w:val="20"/>
                <w:szCs w:val="20"/>
              </w:rPr>
              <w:t>PROGRAMA NACIONAL DE ALIMENTAÇÃO ESCOLAR – PNAE</w:t>
            </w:r>
          </w:p>
        </w:tc>
      </w:tr>
      <w:tr w:rsidR="0080024B" w:rsidRPr="00302BD0" w14:paraId="5783A9BC" w14:textId="77777777" w:rsidTr="00A35DD7">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5671" w:type="dxa"/>
            <w:gridSpan w:val="7"/>
            <w:shd w:val="clear" w:color="auto" w:fill="CCC0D9" w:themeFill="accent4" w:themeFillTint="66"/>
            <w:vAlign w:val="center"/>
          </w:tcPr>
          <w:p w14:paraId="63E40651" w14:textId="77777777" w:rsidR="0080024B" w:rsidRDefault="00B66AFE" w:rsidP="0080024B">
            <w:pPr>
              <w:tabs>
                <w:tab w:val="left" w:pos="9720"/>
              </w:tabs>
              <w:spacing w:after="0" w:line="240" w:lineRule="auto"/>
              <w:jc w:val="center"/>
              <w:rPr>
                <w:rFonts w:ascii="Times New Roman" w:hAnsi="Times New Roman"/>
                <w:b w:val="0"/>
                <w:bCs w:val="0"/>
                <w:sz w:val="20"/>
                <w:szCs w:val="20"/>
              </w:rPr>
            </w:pPr>
            <w:r>
              <w:rPr>
                <w:rFonts w:ascii="Times New Roman" w:hAnsi="Times New Roman"/>
                <w:sz w:val="20"/>
                <w:szCs w:val="20"/>
              </w:rPr>
              <w:t>CARDÁPIOS ALIMENTAÇÃO ESCOLAR – 6ª DISTRIBUIÇÃO DE 2022</w:t>
            </w:r>
          </w:p>
          <w:p w14:paraId="47425A01" w14:textId="3DD33C59" w:rsidR="00D5652A" w:rsidRPr="00302BD0" w:rsidRDefault="00D5652A" w:rsidP="0080024B">
            <w:pPr>
              <w:tabs>
                <w:tab w:val="left" w:pos="9720"/>
              </w:tabs>
              <w:spacing w:after="0" w:line="240" w:lineRule="auto"/>
              <w:jc w:val="center"/>
              <w:rPr>
                <w:rFonts w:ascii="Times New Roman" w:hAnsi="Times New Roman"/>
                <w:sz w:val="20"/>
                <w:szCs w:val="20"/>
              </w:rPr>
            </w:pPr>
            <w:r w:rsidRPr="00C70542">
              <w:rPr>
                <w:rFonts w:ascii="Times New Roman" w:eastAsia="Times New Roman" w:hAnsi="Times New Roman"/>
                <w:color w:val="000000" w:themeColor="text1"/>
                <w:sz w:val="20"/>
                <w:szCs w:val="20"/>
                <w:highlight w:val="yellow"/>
                <w:u w:val="single"/>
              </w:rPr>
              <w:t>CARDÁPIO ESPECIAL – APLV (ALERGIA À PROTEÍNA DO LEITE DE VACA)</w:t>
            </w:r>
          </w:p>
        </w:tc>
      </w:tr>
      <w:tr w:rsidR="0080024B" w:rsidRPr="00302BD0" w14:paraId="12831E0F" w14:textId="77777777" w:rsidTr="00A35DD7">
        <w:trPr>
          <w:cnfStyle w:val="000000010000" w:firstRow="0" w:lastRow="0" w:firstColumn="0" w:lastColumn="0" w:oddVBand="0" w:evenVBand="0" w:oddHBand="0" w:evenHBand="1"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5671" w:type="dxa"/>
            <w:gridSpan w:val="7"/>
            <w:tcBorders>
              <w:bottom w:val="single" w:sz="12" w:space="0" w:color="8064A2" w:themeColor="accent4"/>
            </w:tcBorders>
            <w:shd w:val="clear" w:color="auto" w:fill="CCC0D9" w:themeFill="accent4" w:themeFillTint="66"/>
            <w:vAlign w:val="center"/>
          </w:tcPr>
          <w:p w14:paraId="7113752C" w14:textId="63D1FFDB" w:rsidR="0080024B" w:rsidRPr="00302BD0" w:rsidRDefault="00B66AFE" w:rsidP="0080024B">
            <w:pPr>
              <w:spacing w:after="0" w:line="240" w:lineRule="auto"/>
              <w:jc w:val="center"/>
              <w:rPr>
                <w:rFonts w:ascii="Times New Roman" w:hAnsi="Times New Roman"/>
                <w:sz w:val="20"/>
                <w:szCs w:val="20"/>
              </w:rPr>
            </w:pPr>
            <w:r>
              <w:rPr>
                <w:rFonts w:ascii="Times New Roman" w:hAnsi="Times New Roman"/>
                <w:sz w:val="20"/>
                <w:szCs w:val="20"/>
              </w:rPr>
              <w:t xml:space="preserve">01 Refeição – TURNO REGULAR: </w:t>
            </w:r>
            <w:r w:rsidR="00AF1E61">
              <w:rPr>
                <w:rFonts w:ascii="Times New Roman" w:hAnsi="Times New Roman"/>
                <w:sz w:val="20"/>
                <w:szCs w:val="20"/>
              </w:rPr>
              <w:t>Pré-</w:t>
            </w:r>
            <w:r w:rsidR="00312DEE">
              <w:rPr>
                <w:rFonts w:ascii="Times New Roman" w:hAnsi="Times New Roman"/>
                <w:sz w:val="20"/>
                <w:szCs w:val="20"/>
              </w:rPr>
              <w:t>E</w:t>
            </w:r>
            <w:r w:rsidR="00AF1E61">
              <w:rPr>
                <w:rFonts w:ascii="Times New Roman" w:hAnsi="Times New Roman"/>
                <w:sz w:val="20"/>
                <w:szCs w:val="20"/>
              </w:rPr>
              <w:t>scolar e Ensino Especial</w:t>
            </w:r>
          </w:p>
        </w:tc>
      </w:tr>
      <w:tr w:rsidR="00B66AFE" w:rsidRPr="00302BD0" w14:paraId="2A71F67F" w14:textId="77777777" w:rsidTr="00A35DD7">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668" w:type="dxa"/>
            <w:gridSpan w:val="2"/>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E5DFEC" w:themeFill="accent4" w:themeFillTint="33"/>
            <w:vAlign w:val="center"/>
          </w:tcPr>
          <w:p w14:paraId="4B24EFB4" w14:textId="77777777" w:rsidR="00B66AFE" w:rsidRPr="00302BD0" w:rsidRDefault="00B66AFE" w:rsidP="00302BD0">
            <w:pPr>
              <w:spacing w:after="0" w:line="240" w:lineRule="auto"/>
              <w:jc w:val="center"/>
              <w:rPr>
                <w:rFonts w:ascii="Times New Roman" w:hAnsi="Times New Roman"/>
                <w:sz w:val="20"/>
                <w:szCs w:val="20"/>
              </w:rPr>
            </w:pPr>
            <w:bookmarkStart w:id="1" w:name="_Hlk93314064"/>
            <w:r w:rsidRPr="00302BD0">
              <w:rPr>
                <w:rFonts w:ascii="Times New Roman" w:hAnsi="Times New Roman"/>
                <w:sz w:val="20"/>
                <w:szCs w:val="20"/>
              </w:rPr>
              <w:t>3ª Semana</w:t>
            </w:r>
          </w:p>
        </w:tc>
        <w:tc>
          <w:tcPr>
            <w:tcW w:w="2565"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E5DFEC" w:themeFill="accent4" w:themeFillTint="33"/>
          </w:tcPr>
          <w:p w14:paraId="630CA674" w14:textId="77777777" w:rsidR="00B66AFE" w:rsidRPr="00B66AFE" w:rsidRDefault="00B66AFE">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B66AFE">
              <w:rPr>
                <w:b/>
                <w:bCs/>
                <w:color w:val="000000"/>
                <w:sz w:val="20"/>
                <w:szCs w:val="20"/>
              </w:rPr>
              <w:t>Segunda-feira 21/11</w:t>
            </w:r>
          </w:p>
        </w:tc>
        <w:tc>
          <w:tcPr>
            <w:tcW w:w="2679"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E5DFEC" w:themeFill="accent4" w:themeFillTint="33"/>
          </w:tcPr>
          <w:p w14:paraId="775A96B7" w14:textId="77777777" w:rsidR="00B66AFE" w:rsidRPr="00B66AFE" w:rsidRDefault="00B66AFE">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B66AFE">
              <w:rPr>
                <w:b/>
                <w:bCs/>
                <w:color w:val="000000"/>
                <w:sz w:val="20"/>
                <w:szCs w:val="20"/>
              </w:rPr>
              <w:t>Terça-feira 22/11</w:t>
            </w:r>
          </w:p>
        </w:tc>
        <w:tc>
          <w:tcPr>
            <w:tcW w:w="2977"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E5DFEC" w:themeFill="accent4" w:themeFillTint="33"/>
          </w:tcPr>
          <w:p w14:paraId="6954DDDE" w14:textId="77777777" w:rsidR="00B66AFE" w:rsidRPr="00B66AFE" w:rsidRDefault="00B66AFE">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B66AFE">
              <w:rPr>
                <w:b/>
                <w:bCs/>
                <w:color w:val="000000"/>
                <w:sz w:val="20"/>
                <w:szCs w:val="20"/>
              </w:rPr>
              <w:t>Quarta-feira 23/11</w:t>
            </w:r>
          </w:p>
        </w:tc>
        <w:tc>
          <w:tcPr>
            <w:tcW w:w="2977"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E5DFEC" w:themeFill="accent4" w:themeFillTint="33"/>
          </w:tcPr>
          <w:p w14:paraId="77D0835C" w14:textId="77777777" w:rsidR="00B66AFE" w:rsidRPr="00B66AFE" w:rsidRDefault="00B66AFE">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B66AFE">
              <w:rPr>
                <w:b/>
                <w:bCs/>
                <w:color w:val="000000"/>
                <w:sz w:val="20"/>
                <w:szCs w:val="20"/>
              </w:rPr>
              <w:t>Quinta-feira 24/11</w:t>
            </w:r>
          </w:p>
        </w:tc>
        <w:tc>
          <w:tcPr>
            <w:tcW w:w="2805"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E5DFEC" w:themeFill="accent4" w:themeFillTint="33"/>
          </w:tcPr>
          <w:p w14:paraId="154C47FA" w14:textId="77777777" w:rsidR="00B66AFE" w:rsidRPr="00B66AFE" w:rsidRDefault="00B66AFE">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B66AFE">
              <w:rPr>
                <w:b/>
                <w:bCs/>
                <w:color w:val="000000"/>
                <w:sz w:val="20"/>
                <w:szCs w:val="20"/>
              </w:rPr>
              <w:t>Sexta-feira 25/11</w:t>
            </w:r>
          </w:p>
        </w:tc>
      </w:tr>
      <w:bookmarkEnd w:id="1"/>
      <w:tr w:rsidR="00A35DD7" w:rsidRPr="00302BD0" w14:paraId="6DCC680C" w14:textId="77777777" w:rsidTr="00A35DD7">
        <w:trPr>
          <w:cnfStyle w:val="000000010000" w:firstRow="0" w:lastRow="0" w:firstColumn="0" w:lastColumn="0" w:oddVBand="0" w:evenVBand="0" w:oddHBand="0" w:evenHBand="1" w:firstRowFirstColumn="0" w:firstRowLastColumn="0" w:lastRowFirstColumn="0" w:lastRowLastColumn="0"/>
          <w:trHeight w:val="1933"/>
        </w:trPr>
        <w:tc>
          <w:tcPr>
            <w:cnfStyle w:val="001000000000" w:firstRow="0" w:lastRow="0" w:firstColumn="1" w:lastColumn="0" w:oddVBand="0" w:evenVBand="0" w:oddHBand="0" w:evenHBand="0" w:firstRowFirstColumn="0" w:firstRowLastColumn="0" w:lastRowFirstColumn="0" w:lastRowLastColumn="0"/>
            <w:tcW w:w="392"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E5DFEC" w:themeFill="accent4" w:themeFillTint="33"/>
            <w:vAlign w:val="center"/>
          </w:tcPr>
          <w:p w14:paraId="710A3436" w14:textId="77777777" w:rsidR="00A35DD7" w:rsidRPr="00302BD0" w:rsidRDefault="00A35DD7" w:rsidP="00A35DD7">
            <w:pPr>
              <w:spacing w:after="0" w:line="240" w:lineRule="auto"/>
              <w:jc w:val="center"/>
              <w:rPr>
                <w:rFonts w:ascii="Times New Roman" w:hAnsi="Times New Roman"/>
                <w:sz w:val="24"/>
                <w:szCs w:val="24"/>
              </w:rPr>
            </w:pPr>
            <w:r w:rsidRPr="00302BD0">
              <w:rPr>
                <w:rFonts w:ascii="Times New Roman" w:hAnsi="Times New Roman"/>
                <w:sz w:val="24"/>
                <w:szCs w:val="24"/>
              </w:rPr>
              <w:t>LANCHE</w:t>
            </w:r>
          </w:p>
        </w:tc>
        <w:tc>
          <w:tcPr>
            <w:tcW w:w="1276"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E5DFEC" w:themeFill="accent4" w:themeFillTint="33"/>
            <w:vAlign w:val="center"/>
          </w:tcPr>
          <w:p w14:paraId="2F81DFCC" w14:textId="77777777" w:rsidR="00A35DD7" w:rsidRPr="00302BD0" w:rsidRDefault="00A35DD7" w:rsidP="00A35DD7">
            <w:pPr>
              <w:tabs>
                <w:tab w:val="left" w:pos="9720"/>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302BD0">
              <w:rPr>
                <w:rFonts w:ascii="Times New Roman" w:hAnsi="Times New Roman"/>
                <w:sz w:val="20"/>
                <w:szCs w:val="20"/>
              </w:rPr>
              <w:t>Horários</w:t>
            </w:r>
          </w:p>
          <w:p w14:paraId="24736968" w14:textId="77777777" w:rsidR="00A35DD7" w:rsidRPr="00302BD0"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sz w:val="20"/>
                <w:szCs w:val="20"/>
              </w:rPr>
            </w:pPr>
            <w:r w:rsidRPr="00302BD0">
              <w:rPr>
                <w:rFonts w:ascii="Times New Roman" w:hAnsi="Times New Roman"/>
                <w:b/>
                <w:bCs/>
                <w:sz w:val="20"/>
                <w:szCs w:val="20"/>
              </w:rPr>
              <w:t>Matutino:</w:t>
            </w:r>
          </w:p>
          <w:p w14:paraId="7A9F7B84" w14:textId="77777777" w:rsidR="00A35DD7" w:rsidRPr="00302BD0"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302BD0">
              <w:rPr>
                <w:rFonts w:ascii="Times New Roman" w:hAnsi="Times New Roman"/>
                <w:sz w:val="20"/>
                <w:szCs w:val="20"/>
              </w:rPr>
              <w:t>9h e 9:30.</w:t>
            </w:r>
          </w:p>
          <w:p w14:paraId="535274C2" w14:textId="77777777" w:rsidR="00A35DD7" w:rsidRPr="00302BD0"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302BD0">
              <w:rPr>
                <w:rFonts w:ascii="Times New Roman" w:hAnsi="Times New Roman"/>
                <w:b/>
                <w:bCs/>
                <w:sz w:val="20"/>
                <w:szCs w:val="20"/>
              </w:rPr>
              <w:t>Vespertino:</w:t>
            </w:r>
            <w:r w:rsidRPr="00302BD0">
              <w:rPr>
                <w:rFonts w:ascii="Times New Roman" w:hAnsi="Times New Roman"/>
                <w:sz w:val="20"/>
                <w:szCs w:val="20"/>
              </w:rPr>
              <w:t xml:space="preserve"> 15:30 e 16h.</w:t>
            </w:r>
          </w:p>
          <w:p w14:paraId="1D560F6B" w14:textId="77777777" w:rsidR="00A35DD7" w:rsidRPr="00302BD0"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sz w:val="20"/>
                <w:szCs w:val="20"/>
              </w:rPr>
            </w:pPr>
            <w:r w:rsidRPr="00302BD0">
              <w:rPr>
                <w:rFonts w:ascii="Times New Roman" w:hAnsi="Times New Roman"/>
                <w:b/>
                <w:bCs/>
                <w:sz w:val="20"/>
                <w:szCs w:val="20"/>
              </w:rPr>
              <w:t>Noturno:</w:t>
            </w:r>
          </w:p>
          <w:p w14:paraId="099A46A7" w14:textId="77777777" w:rsidR="00A35DD7" w:rsidRPr="00302BD0"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rPr>
            </w:pPr>
            <w:r w:rsidRPr="00302BD0">
              <w:rPr>
                <w:rFonts w:ascii="Times New Roman" w:hAnsi="Times New Roman"/>
                <w:sz w:val="20"/>
                <w:szCs w:val="20"/>
              </w:rPr>
              <w:t>19h e 19:30.</w:t>
            </w:r>
          </w:p>
        </w:tc>
        <w:tc>
          <w:tcPr>
            <w:tcW w:w="2565"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FFFFF" w:themeFill="background1"/>
            <w:vAlign w:val="center"/>
          </w:tcPr>
          <w:p w14:paraId="456DBFED" w14:textId="77777777" w:rsidR="00A35DD7" w:rsidRPr="008B2A3D"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 xml:space="preserve">Peito de Frango </w:t>
            </w:r>
            <w:r>
              <w:rPr>
                <w:rFonts w:ascii="Times New Roman" w:hAnsi="Times New Roman"/>
                <w:sz w:val="20"/>
                <w:szCs w:val="20"/>
              </w:rPr>
              <w:t xml:space="preserve">em cubos </w:t>
            </w:r>
            <w:r w:rsidRPr="008B2A3D">
              <w:rPr>
                <w:rFonts w:ascii="Times New Roman" w:hAnsi="Times New Roman"/>
                <w:sz w:val="20"/>
                <w:szCs w:val="20"/>
              </w:rPr>
              <w:t>ao molho</w:t>
            </w:r>
          </w:p>
          <w:p w14:paraId="1E68AF7B" w14:textId="77777777" w:rsidR="00A35DD7" w:rsidRPr="008B2A3D"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(Extrato de tomate)</w:t>
            </w:r>
          </w:p>
          <w:p w14:paraId="3120C6FE" w14:textId="77777777" w:rsidR="00A35DD7" w:rsidRPr="008B2A3D"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Macarrão ao alho e óleo</w:t>
            </w:r>
          </w:p>
          <w:p w14:paraId="7E9532C8" w14:textId="517ED8C9" w:rsidR="00A35DD7" w:rsidRPr="00302BD0"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Batata doce co</w:t>
            </w:r>
            <w:r>
              <w:rPr>
                <w:rFonts w:ascii="Times New Roman" w:hAnsi="Times New Roman"/>
                <w:sz w:val="20"/>
                <w:szCs w:val="20"/>
              </w:rPr>
              <w:t xml:space="preserve">rada </w:t>
            </w:r>
          </w:p>
        </w:tc>
        <w:tc>
          <w:tcPr>
            <w:tcW w:w="2679"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FFFFF" w:themeFill="background1"/>
            <w:vAlign w:val="center"/>
          </w:tcPr>
          <w:p w14:paraId="27165DA9" w14:textId="77777777" w:rsidR="00A35DD7" w:rsidRPr="008B2A3D"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Coxa e sobrecoxa de Frango cozidas</w:t>
            </w:r>
          </w:p>
          <w:p w14:paraId="2013EDFE" w14:textId="77777777" w:rsidR="00A35DD7" w:rsidRPr="008B2A3D"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Arroz cozido</w:t>
            </w:r>
          </w:p>
          <w:p w14:paraId="379DFBB2" w14:textId="77777777" w:rsidR="00A35DD7" w:rsidRPr="008B2A3D"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Couve refogada</w:t>
            </w:r>
          </w:p>
          <w:p w14:paraId="42CDAE03" w14:textId="77777777" w:rsidR="00A35DD7" w:rsidRPr="008B2A3D"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 xml:space="preserve">Batata doce </w:t>
            </w:r>
            <w:r>
              <w:rPr>
                <w:rFonts w:ascii="Times New Roman" w:hAnsi="Times New Roman"/>
                <w:sz w:val="20"/>
                <w:szCs w:val="20"/>
              </w:rPr>
              <w:t>assada</w:t>
            </w:r>
          </w:p>
          <w:p w14:paraId="67997477" w14:textId="77777777" w:rsidR="00A35DD7" w:rsidRPr="008B2A3D"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Frutas Picadas</w:t>
            </w:r>
          </w:p>
          <w:p w14:paraId="3CCA12C0" w14:textId="0515EF19" w:rsidR="00A35DD7" w:rsidRPr="00302BD0"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(Melão ½ pc + Mamão ½ pc)</w:t>
            </w:r>
          </w:p>
        </w:tc>
        <w:tc>
          <w:tcPr>
            <w:tcW w:w="2977"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FFFFF" w:themeFill="background1"/>
            <w:vAlign w:val="center"/>
          </w:tcPr>
          <w:p w14:paraId="6018431D" w14:textId="77777777" w:rsidR="00A35DD7" w:rsidRPr="008B2A3D"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Isca</w:t>
            </w:r>
            <w:r>
              <w:rPr>
                <w:rFonts w:ascii="Times New Roman" w:hAnsi="Times New Roman"/>
                <w:sz w:val="20"/>
                <w:szCs w:val="20"/>
              </w:rPr>
              <w:t xml:space="preserve"> </w:t>
            </w:r>
            <w:r w:rsidRPr="008B2A3D">
              <w:rPr>
                <w:rFonts w:ascii="Times New Roman" w:hAnsi="Times New Roman"/>
                <w:sz w:val="20"/>
                <w:szCs w:val="20"/>
              </w:rPr>
              <w:t xml:space="preserve">de Peito de Frango </w:t>
            </w:r>
            <w:r>
              <w:rPr>
                <w:rFonts w:ascii="Times New Roman" w:hAnsi="Times New Roman"/>
                <w:sz w:val="20"/>
                <w:szCs w:val="20"/>
              </w:rPr>
              <w:t>refogada</w:t>
            </w:r>
          </w:p>
          <w:p w14:paraId="1DD396CA" w14:textId="77777777" w:rsidR="00A35DD7" w:rsidRPr="008B2A3D"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Arroz cozido</w:t>
            </w:r>
          </w:p>
          <w:p w14:paraId="594C8265" w14:textId="77777777" w:rsidR="00A35DD7" w:rsidRPr="008B2A3D"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Feijão cozido</w:t>
            </w:r>
          </w:p>
          <w:p w14:paraId="673353AD" w14:textId="77777777" w:rsidR="00A35DD7" w:rsidRPr="008B2A3D"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 xml:space="preserve">Abóbora cozida </w:t>
            </w:r>
          </w:p>
          <w:p w14:paraId="2F3E1F66" w14:textId="371DFEC5" w:rsidR="00A35DD7" w:rsidRPr="00302BD0"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Repolho ralado com Salsa</w:t>
            </w:r>
            <w:r w:rsidRPr="008B2A3D">
              <w:rPr>
                <w:rFonts w:ascii="Times New Roman" w:hAnsi="Times New Roman"/>
                <w:sz w:val="20"/>
                <w:szCs w:val="20"/>
              </w:rPr>
              <w:t xml:space="preserve"> </w:t>
            </w:r>
          </w:p>
        </w:tc>
        <w:tc>
          <w:tcPr>
            <w:tcW w:w="2977"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FFFFF" w:themeFill="background1"/>
            <w:vAlign w:val="center"/>
          </w:tcPr>
          <w:p w14:paraId="31D56B22" w14:textId="40C46AA1" w:rsidR="00A35DD7" w:rsidRPr="008B2A3D"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 xml:space="preserve">Pão com </w:t>
            </w:r>
            <w:r w:rsidR="000E0920" w:rsidRPr="000E0920">
              <w:rPr>
                <w:rFonts w:ascii="Times New Roman" w:hAnsi="Times New Roman"/>
                <w:b/>
                <w:sz w:val="20"/>
                <w:szCs w:val="20"/>
              </w:rPr>
              <w:t xml:space="preserve">*Peito de Frango refogado (½ pc - Reserva) </w:t>
            </w:r>
          </w:p>
          <w:p w14:paraId="1FA4FB85" w14:textId="77777777" w:rsidR="00A35DD7" w:rsidRPr="008B2A3D"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Suco de Goiaba</w:t>
            </w:r>
          </w:p>
          <w:p w14:paraId="7D47691D" w14:textId="1751D79D" w:rsidR="00A35DD7" w:rsidRPr="00302BD0"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(Fruta, Açúcar)</w:t>
            </w:r>
          </w:p>
        </w:tc>
        <w:tc>
          <w:tcPr>
            <w:tcW w:w="2805"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auto"/>
            <w:vAlign w:val="center"/>
          </w:tcPr>
          <w:p w14:paraId="7DB3FF4F" w14:textId="77777777" w:rsidR="00A35DD7" w:rsidRPr="008B2A3D"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Coxa e sobrecoxa de Frango cozidas com Cenoura e Pimentão</w:t>
            </w:r>
          </w:p>
          <w:p w14:paraId="7D566A03" w14:textId="77777777" w:rsidR="00A35DD7" w:rsidRPr="008B2A3D"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Arroz cozido</w:t>
            </w:r>
          </w:p>
          <w:p w14:paraId="772E0014" w14:textId="77777777" w:rsidR="00A35DD7" w:rsidRPr="008B2A3D"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Feijão cozido</w:t>
            </w:r>
          </w:p>
          <w:p w14:paraId="3AC5FD5F" w14:textId="77777777" w:rsidR="00A35DD7" w:rsidRPr="008B2A3D"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Pepino em fatias</w:t>
            </w:r>
          </w:p>
          <w:p w14:paraId="5895F3F6" w14:textId="77777777" w:rsidR="00A35DD7" w:rsidRPr="008B2A3D"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Frutas Picadas</w:t>
            </w:r>
          </w:p>
          <w:p w14:paraId="37986E4E" w14:textId="0BBD0507" w:rsidR="00A35DD7" w:rsidRPr="00302BD0"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(Abacaxi ½ pc + Maçã ½ pc)</w:t>
            </w:r>
          </w:p>
        </w:tc>
      </w:tr>
      <w:tr w:rsidR="00182903" w:rsidRPr="00302BD0" w14:paraId="09AC29A0" w14:textId="77777777" w:rsidTr="00A35DD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671" w:type="dxa"/>
            <w:gridSpan w:val="7"/>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E5DFEC" w:themeFill="accent4" w:themeFillTint="33"/>
            <w:vAlign w:val="center"/>
          </w:tcPr>
          <w:p w14:paraId="07967974" w14:textId="77777777" w:rsidR="00516939" w:rsidRPr="00302BD0" w:rsidRDefault="00516939" w:rsidP="00516939">
            <w:pPr>
              <w:spacing w:after="0" w:line="240" w:lineRule="auto"/>
              <w:rPr>
                <w:rFonts w:ascii="Times New Roman" w:hAnsi="Times New Roman"/>
                <w:b w:val="0"/>
                <w:bCs w:val="0"/>
                <w:sz w:val="20"/>
              </w:rPr>
            </w:pPr>
            <w:r w:rsidRPr="00302BD0">
              <w:rPr>
                <w:rFonts w:ascii="Times New Roman" w:hAnsi="Times New Roman"/>
                <w:sz w:val="20"/>
                <w:szCs w:val="20"/>
              </w:rPr>
              <w:t>Observação: Reservar</w:t>
            </w:r>
            <w:r>
              <w:rPr>
                <w:rFonts w:ascii="Times New Roman" w:hAnsi="Times New Roman"/>
                <w:sz w:val="20"/>
                <w:szCs w:val="20"/>
              </w:rPr>
              <w:t xml:space="preserve"> 1pc de Beterraba e 1pc de Cebola</w:t>
            </w:r>
            <w:r w:rsidRPr="00302BD0">
              <w:rPr>
                <w:rFonts w:ascii="Times New Roman" w:hAnsi="Times New Roman"/>
                <w:sz w:val="20"/>
                <w:szCs w:val="20"/>
              </w:rPr>
              <w:t xml:space="preserve"> para a próxima segunda-feira.</w:t>
            </w:r>
          </w:p>
          <w:p w14:paraId="153EC607" w14:textId="77777777" w:rsidR="00D5652A" w:rsidRPr="0017313D" w:rsidRDefault="00D5652A" w:rsidP="00D5652A">
            <w:pPr>
              <w:pStyle w:val="TableParagraph"/>
              <w:tabs>
                <w:tab w:val="left" w:pos="823"/>
              </w:tabs>
              <w:ind w:right="284"/>
              <w:jc w:val="both"/>
              <w:rPr>
                <w:b w:val="0"/>
                <w:bCs w:val="0"/>
                <w:sz w:val="20"/>
                <w:szCs w:val="20"/>
              </w:rPr>
            </w:pPr>
            <w:r w:rsidRPr="0017313D">
              <w:rPr>
                <w:sz w:val="20"/>
                <w:szCs w:val="20"/>
              </w:rPr>
              <w:t xml:space="preserve">*Peito de Frango (½ pc – Reserva). OU Tofu </w:t>
            </w:r>
            <w:r w:rsidRPr="0017313D">
              <w:rPr>
                <w:bCs w:val="0"/>
                <w:sz w:val="20"/>
                <w:szCs w:val="20"/>
              </w:rPr>
              <w:t xml:space="preserve">– Poderá ser adquirido por meio do PDAF. </w:t>
            </w:r>
            <w:r w:rsidRPr="0017313D">
              <w:rPr>
                <w:sz w:val="20"/>
                <w:szCs w:val="20"/>
              </w:rPr>
              <w:t>Marcas sugeridas: Nippo, Ecobras, Hattori.</w:t>
            </w:r>
          </w:p>
          <w:p w14:paraId="5A690330" w14:textId="3CE60474" w:rsidR="00182903" w:rsidRPr="00302BD0" w:rsidRDefault="00516939" w:rsidP="00D5652A">
            <w:pPr>
              <w:spacing w:after="0" w:line="240" w:lineRule="auto"/>
              <w:rPr>
                <w:rFonts w:ascii="Times New Roman" w:hAnsi="Times New Roman"/>
                <w:sz w:val="20"/>
                <w:szCs w:val="20"/>
              </w:rPr>
            </w:pPr>
            <w:r w:rsidRPr="00302BD0">
              <w:rPr>
                <w:rFonts w:ascii="Times New Roman" w:hAnsi="Times New Roman"/>
                <w:sz w:val="20"/>
                <w:szCs w:val="20"/>
              </w:rPr>
              <w:t>As preparações previstas no cardápio poderão ser adaptadas conforme a realidade de cada Unidade Escolar.</w:t>
            </w:r>
            <w:r w:rsidR="00D5652A">
              <w:rPr>
                <w:rFonts w:ascii="Times New Roman" w:hAnsi="Times New Roman"/>
                <w:sz w:val="20"/>
                <w:szCs w:val="20"/>
              </w:rPr>
              <w:t xml:space="preserve"> </w:t>
            </w:r>
            <w:r w:rsidRPr="00302BD0">
              <w:rPr>
                <w:rFonts w:ascii="Times New Roman" w:hAnsi="Times New Roman"/>
                <w:sz w:val="20"/>
                <w:szCs w:val="20"/>
              </w:rPr>
              <w:t>Cardápio sujeito a alterações.</w:t>
            </w:r>
          </w:p>
        </w:tc>
      </w:tr>
    </w:tbl>
    <w:p w14:paraId="2CC582CB" w14:textId="77777777" w:rsidR="00B960A9" w:rsidRPr="00302BD0" w:rsidRDefault="00B960A9" w:rsidP="00B960A9">
      <w:pPr>
        <w:rPr>
          <w:rFonts w:ascii="Times New Roman" w:hAnsi="Times New Roman"/>
          <w:b/>
          <w:bCs/>
        </w:rPr>
      </w:pPr>
    </w:p>
    <w:tbl>
      <w:tblPr>
        <w:tblW w:w="15580" w:type="dxa"/>
        <w:tblCellMar>
          <w:left w:w="70" w:type="dxa"/>
          <w:right w:w="70" w:type="dxa"/>
        </w:tblCellMar>
        <w:tblLook w:val="04A0" w:firstRow="1" w:lastRow="0" w:firstColumn="1" w:lastColumn="0" w:noHBand="0" w:noVBand="1"/>
      </w:tblPr>
      <w:tblGrid>
        <w:gridCol w:w="2990"/>
        <w:gridCol w:w="1822"/>
        <w:gridCol w:w="1664"/>
        <w:gridCol w:w="1351"/>
        <w:gridCol w:w="1309"/>
        <w:gridCol w:w="1406"/>
        <w:gridCol w:w="1288"/>
        <w:gridCol w:w="1188"/>
        <w:gridCol w:w="1208"/>
        <w:gridCol w:w="1208"/>
        <w:gridCol w:w="146"/>
      </w:tblGrid>
      <w:tr w:rsidR="00DA47D4" w:rsidRPr="0004094C" w14:paraId="49FB9AB2" w14:textId="77777777" w:rsidTr="00805996">
        <w:trPr>
          <w:gridAfter w:val="1"/>
          <w:wAfter w:w="36" w:type="dxa"/>
          <w:trHeight w:val="269"/>
        </w:trPr>
        <w:tc>
          <w:tcPr>
            <w:tcW w:w="3012" w:type="dxa"/>
            <w:vMerge w:val="restart"/>
            <w:tcBorders>
              <w:top w:val="single" w:sz="8" w:space="0" w:color="833C94"/>
              <w:left w:val="single" w:sz="8" w:space="0" w:color="833C94"/>
              <w:bottom w:val="single" w:sz="8" w:space="0" w:color="833C94"/>
              <w:right w:val="single" w:sz="8" w:space="0" w:color="833C94"/>
            </w:tcBorders>
            <w:shd w:val="clear" w:color="000000" w:fill="CCC0D9"/>
            <w:vAlign w:val="center"/>
            <w:hideMark/>
          </w:tcPr>
          <w:p w14:paraId="1A235B6E" w14:textId="77777777" w:rsidR="00DA47D4" w:rsidRPr="0004094C" w:rsidRDefault="00DA47D4" w:rsidP="00805996">
            <w:pPr>
              <w:suppressAutoHyphens w:val="0"/>
              <w:spacing w:after="0" w:line="240" w:lineRule="auto"/>
              <w:jc w:val="center"/>
              <w:rPr>
                <w:rFonts w:ascii="Times New Roman" w:eastAsia="Times New Roman" w:hAnsi="Times New Roman"/>
                <w:b/>
                <w:bCs/>
                <w:color w:val="000000"/>
                <w:sz w:val="18"/>
                <w:szCs w:val="18"/>
                <w:lang w:eastAsia="pt-BR"/>
              </w:rPr>
            </w:pPr>
            <w:r w:rsidRPr="0004094C">
              <w:rPr>
                <w:rFonts w:ascii="Times New Roman" w:eastAsia="Times New Roman" w:hAnsi="Times New Roman"/>
                <w:b/>
                <w:bCs/>
                <w:color w:val="000000"/>
                <w:sz w:val="18"/>
                <w:szCs w:val="18"/>
                <w:lang w:eastAsia="pt-BR"/>
              </w:rPr>
              <w:t>3ª Semana                                           Composição nutricional                    (Média semanal)</w:t>
            </w:r>
          </w:p>
        </w:tc>
        <w:tc>
          <w:tcPr>
            <w:tcW w:w="1836" w:type="dxa"/>
            <w:vMerge w:val="restart"/>
            <w:tcBorders>
              <w:top w:val="single" w:sz="8" w:space="0" w:color="833C94"/>
              <w:left w:val="single" w:sz="8" w:space="0" w:color="833C94"/>
              <w:bottom w:val="single" w:sz="8" w:space="0" w:color="833C94"/>
              <w:right w:val="single" w:sz="8" w:space="0" w:color="833C94"/>
            </w:tcBorders>
            <w:shd w:val="clear" w:color="000000" w:fill="CCC0D9"/>
            <w:vAlign w:val="center"/>
            <w:hideMark/>
          </w:tcPr>
          <w:p w14:paraId="59773B4A" w14:textId="77777777" w:rsidR="00DA47D4" w:rsidRPr="0004094C" w:rsidRDefault="00DA47D4" w:rsidP="00805996">
            <w:pPr>
              <w:suppressAutoHyphens w:val="0"/>
              <w:spacing w:after="0" w:line="240" w:lineRule="auto"/>
              <w:jc w:val="center"/>
              <w:rPr>
                <w:rFonts w:ascii="Times New Roman" w:eastAsia="Times New Roman" w:hAnsi="Times New Roman"/>
                <w:b/>
                <w:bCs/>
                <w:color w:val="000000"/>
                <w:sz w:val="18"/>
                <w:szCs w:val="18"/>
                <w:lang w:eastAsia="pt-BR"/>
              </w:rPr>
            </w:pPr>
            <w:r w:rsidRPr="0004094C">
              <w:rPr>
                <w:rFonts w:ascii="Times New Roman" w:eastAsia="Times New Roman" w:hAnsi="Times New Roman"/>
                <w:b/>
                <w:bCs/>
                <w:color w:val="000000"/>
                <w:sz w:val="18"/>
                <w:szCs w:val="18"/>
                <w:lang w:eastAsia="pt-BR"/>
              </w:rPr>
              <w:t>Etapa de Ensino</w:t>
            </w:r>
          </w:p>
        </w:tc>
        <w:tc>
          <w:tcPr>
            <w:tcW w:w="1676" w:type="dxa"/>
            <w:vMerge w:val="restart"/>
            <w:tcBorders>
              <w:top w:val="single" w:sz="8" w:space="0" w:color="833C94"/>
              <w:left w:val="single" w:sz="8" w:space="0" w:color="833C94"/>
              <w:bottom w:val="single" w:sz="8" w:space="0" w:color="833C94"/>
              <w:right w:val="single" w:sz="8" w:space="0" w:color="833C94"/>
            </w:tcBorders>
            <w:shd w:val="clear" w:color="000000" w:fill="CCC0D9"/>
            <w:vAlign w:val="center"/>
            <w:hideMark/>
          </w:tcPr>
          <w:p w14:paraId="4E2A65CA" w14:textId="77777777" w:rsidR="00DA47D4" w:rsidRPr="0004094C" w:rsidRDefault="00DA47D4" w:rsidP="00805996">
            <w:pPr>
              <w:suppressAutoHyphens w:val="0"/>
              <w:spacing w:after="0" w:line="240" w:lineRule="auto"/>
              <w:jc w:val="center"/>
              <w:rPr>
                <w:rFonts w:ascii="Times New Roman" w:eastAsia="Times New Roman" w:hAnsi="Times New Roman"/>
                <w:b/>
                <w:bCs/>
                <w:color w:val="000000"/>
                <w:sz w:val="18"/>
                <w:szCs w:val="18"/>
                <w:lang w:eastAsia="pt-BR"/>
              </w:rPr>
            </w:pPr>
            <w:r w:rsidRPr="0004094C">
              <w:rPr>
                <w:rFonts w:ascii="Times New Roman" w:eastAsia="Times New Roman" w:hAnsi="Times New Roman"/>
                <w:b/>
                <w:bCs/>
                <w:color w:val="000000"/>
                <w:sz w:val="18"/>
                <w:szCs w:val="18"/>
                <w:lang w:eastAsia="pt-BR"/>
              </w:rPr>
              <w:t xml:space="preserve">Faixa Etária </w:t>
            </w:r>
          </w:p>
        </w:tc>
        <w:tc>
          <w:tcPr>
            <w:tcW w:w="1358" w:type="dxa"/>
            <w:vMerge w:val="restart"/>
            <w:tcBorders>
              <w:top w:val="single" w:sz="8" w:space="0" w:color="833C94"/>
              <w:left w:val="single" w:sz="8" w:space="0" w:color="833C94"/>
              <w:bottom w:val="single" w:sz="8" w:space="0" w:color="833C94"/>
              <w:right w:val="single" w:sz="8" w:space="0" w:color="833C94"/>
            </w:tcBorders>
            <w:shd w:val="clear" w:color="000000" w:fill="CCC0D9"/>
            <w:vAlign w:val="center"/>
            <w:hideMark/>
          </w:tcPr>
          <w:p w14:paraId="4B8FE367" w14:textId="77777777" w:rsidR="00DA47D4" w:rsidRPr="0004094C" w:rsidRDefault="00DA47D4" w:rsidP="00805996">
            <w:pPr>
              <w:suppressAutoHyphens w:val="0"/>
              <w:spacing w:after="0" w:line="240" w:lineRule="auto"/>
              <w:jc w:val="center"/>
              <w:rPr>
                <w:rFonts w:ascii="Times New Roman" w:eastAsia="Times New Roman" w:hAnsi="Times New Roman"/>
                <w:b/>
                <w:bCs/>
                <w:color w:val="000000"/>
                <w:sz w:val="18"/>
                <w:szCs w:val="18"/>
                <w:lang w:eastAsia="pt-BR"/>
              </w:rPr>
            </w:pPr>
            <w:r w:rsidRPr="0004094C">
              <w:rPr>
                <w:rFonts w:ascii="Times New Roman" w:eastAsia="Times New Roman" w:hAnsi="Times New Roman"/>
                <w:b/>
                <w:bCs/>
                <w:color w:val="000000"/>
                <w:sz w:val="18"/>
                <w:szCs w:val="18"/>
                <w:lang w:eastAsia="pt-BR"/>
              </w:rPr>
              <w:t>Energia (Kcal)</w:t>
            </w:r>
          </w:p>
        </w:tc>
        <w:tc>
          <w:tcPr>
            <w:tcW w:w="2734" w:type="dxa"/>
            <w:gridSpan w:val="2"/>
            <w:vMerge w:val="restart"/>
            <w:tcBorders>
              <w:top w:val="single" w:sz="8" w:space="0" w:color="833C94"/>
              <w:left w:val="single" w:sz="8" w:space="0" w:color="833C94"/>
              <w:bottom w:val="single" w:sz="8" w:space="0" w:color="833C94"/>
              <w:right w:val="single" w:sz="8" w:space="0" w:color="833C94"/>
            </w:tcBorders>
            <w:shd w:val="clear" w:color="000000" w:fill="CCC0D9"/>
            <w:vAlign w:val="center"/>
            <w:hideMark/>
          </w:tcPr>
          <w:p w14:paraId="6A13CB45" w14:textId="77777777" w:rsidR="00DA47D4" w:rsidRPr="0004094C" w:rsidRDefault="00DA47D4" w:rsidP="00805996">
            <w:pPr>
              <w:suppressAutoHyphens w:val="0"/>
              <w:spacing w:after="0" w:line="240" w:lineRule="auto"/>
              <w:jc w:val="center"/>
              <w:rPr>
                <w:rFonts w:ascii="Times New Roman" w:eastAsia="Times New Roman" w:hAnsi="Times New Roman"/>
                <w:b/>
                <w:bCs/>
                <w:color w:val="000000"/>
                <w:sz w:val="18"/>
                <w:szCs w:val="18"/>
                <w:lang w:eastAsia="pt-BR"/>
              </w:rPr>
            </w:pPr>
            <w:r w:rsidRPr="0004094C">
              <w:rPr>
                <w:rFonts w:ascii="Times New Roman" w:eastAsia="Times New Roman" w:hAnsi="Times New Roman"/>
                <w:b/>
                <w:bCs/>
                <w:color w:val="000000"/>
                <w:sz w:val="18"/>
                <w:szCs w:val="18"/>
                <w:lang w:eastAsia="pt-BR"/>
              </w:rPr>
              <w:t>Carboidrato                                              (55% a 65% do VET)</w:t>
            </w:r>
          </w:p>
        </w:tc>
        <w:tc>
          <w:tcPr>
            <w:tcW w:w="2494" w:type="dxa"/>
            <w:gridSpan w:val="2"/>
            <w:vMerge w:val="restart"/>
            <w:tcBorders>
              <w:top w:val="single" w:sz="8" w:space="0" w:color="833C94"/>
              <w:left w:val="single" w:sz="8" w:space="0" w:color="833C94"/>
              <w:bottom w:val="single" w:sz="8" w:space="0" w:color="833C94"/>
              <w:right w:val="single" w:sz="8" w:space="0" w:color="833C94"/>
            </w:tcBorders>
            <w:shd w:val="clear" w:color="000000" w:fill="CCC0D9"/>
            <w:vAlign w:val="center"/>
            <w:hideMark/>
          </w:tcPr>
          <w:p w14:paraId="146A02A4" w14:textId="77777777" w:rsidR="00DA47D4" w:rsidRPr="0004094C" w:rsidRDefault="00DA47D4" w:rsidP="00805996">
            <w:pPr>
              <w:suppressAutoHyphens w:val="0"/>
              <w:spacing w:after="0" w:line="240" w:lineRule="auto"/>
              <w:jc w:val="center"/>
              <w:rPr>
                <w:rFonts w:ascii="Times New Roman" w:eastAsia="Times New Roman" w:hAnsi="Times New Roman"/>
                <w:b/>
                <w:bCs/>
                <w:color w:val="000000"/>
                <w:sz w:val="18"/>
                <w:szCs w:val="18"/>
                <w:lang w:eastAsia="pt-BR"/>
              </w:rPr>
            </w:pPr>
            <w:r w:rsidRPr="0004094C">
              <w:rPr>
                <w:rFonts w:ascii="Times New Roman" w:eastAsia="Times New Roman" w:hAnsi="Times New Roman"/>
                <w:b/>
                <w:bCs/>
                <w:color w:val="000000"/>
                <w:sz w:val="18"/>
                <w:szCs w:val="18"/>
                <w:lang w:eastAsia="pt-BR"/>
              </w:rPr>
              <w:t>Proteína                                                (10% a 15% do VET)</w:t>
            </w:r>
          </w:p>
        </w:tc>
        <w:tc>
          <w:tcPr>
            <w:tcW w:w="2434" w:type="dxa"/>
            <w:gridSpan w:val="2"/>
            <w:vMerge w:val="restart"/>
            <w:tcBorders>
              <w:top w:val="single" w:sz="8" w:space="0" w:color="833C94"/>
              <w:left w:val="single" w:sz="8" w:space="0" w:color="833C94"/>
              <w:bottom w:val="single" w:sz="8" w:space="0" w:color="833C94"/>
              <w:right w:val="single" w:sz="8" w:space="0" w:color="833C94"/>
            </w:tcBorders>
            <w:shd w:val="clear" w:color="000000" w:fill="CCC0D9"/>
            <w:vAlign w:val="center"/>
            <w:hideMark/>
          </w:tcPr>
          <w:p w14:paraId="41F4089F" w14:textId="77777777" w:rsidR="00DA47D4" w:rsidRPr="0004094C" w:rsidRDefault="00DA47D4" w:rsidP="00805996">
            <w:pPr>
              <w:suppressAutoHyphens w:val="0"/>
              <w:spacing w:after="0" w:line="240" w:lineRule="auto"/>
              <w:jc w:val="center"/>
              <w:rPr>
                <w:rFonts w:ascii="Times New Roman" w:eastAsia="Times New Roman" w:hAnsi="Times New Roman"/>
                <w:b/>
                <w:bCs/>
                <w:color w:val="000000"/>
                <w:sz w:val="18"/>
                <w:szCs w:val="18"/>
                <w:lang w:eastAsia="pt-BR"/>
              </w:rPr>
            </w:pPr>
            <w:r w:rsidRPr="0004094C">
              <w:rPr>
                <w:rFonts w:ascii="Times New Roman" w:eastAsia="Times New Roman" w:hAnsi="Times New Roman"/>
                <w:b/>
                <w:bCs/>
                <w:color w:val="000000"/>
                <w:sz w:val="18"/>
                <w:szCs w:val="18"/>
                <w:lang w:eastAsia="pt-BR"/>
              </w:rPr>
              <w:t>Lipídio                                                          (15% a 30% do VET)</w:t>
            </w:r>
          </w:p>
        </w:tc>
      </w:tr>
      <w:tr w:rsidR="00DA47D4" w:rsidRPr="0004094C" w14:paraId="26E8816C" w14:textId="77777777" w:rsidTr="00805996">
        <w:trPr>
          <w:trHeight w:val="240"/>
        </w:trPr>
        <w:tc>
          <w:tcPr>
            <w:tcW w:w="3012" w:type="dxa"/>
            <w:vMerge/>
            <w:tcBorders>
              <w:top w:val="single" w:sz="8" w:space="0" w:color="833C94"/>
              <w:left w:val="single" w:sz="8" w:space="0" w:color="833C94"/>
              <w:bottom w:val="single" w:sz="8" w:space="0" w:color="833C94"/>
              <w:right w:val="single" w:sz="8" w:space="0" w:color="833C94"/>
            </w:tcBorders>
            <w:vAlign w:val="center"/>
            <w:hideMark/>
          </w:tcPr>
          <w:p w14:paraId="546A7DD2" w14:textId="77777777" w:rsidR="00DA47D4" w:rsidRPr="0004094C" w:rsidRDefault="00DA47D4" w:rsidP="00805996">
            <w:pPr>
              <w:suppressAutoHyphens w:val="0"/>
              <w:spacing w:after="0" w:line="240" w:lineRule="auto"/>
              <w:rPr>
                <w:rFonts w:ascii="Times New Roman" w:eastAsia="Times New Roman" w:hAnsi="Times New Roman"/>
                <w:b/>
                <w:bCs/>
                <w:color w:val="000000"/>
                <w:sz w:val="18"/>
                <w:szCs w:val="18"/>
                <w:lang w:eastAsia="pt-BR"/>
              </w:rPr>
            </w:pPr>
          </w:p>
        </w:tc>
        <w:tc>
          <w:tcPr>
            <w:tcW w:w="1836" w:type="dxa"/>
            <w:vMerge/>
            <w:tcBorders>
              <w:top w:val="single" w:sz="8" w:space="0" w:color="833C94"/>
              <w:left w:val="single" w:sz="8" w:space="0" w:color="833C94"/>
              <w:bottom w:val="single" w:sz="8" w:space="0" w:color="833C94"/>
              <w:right w:val="single" w:sz="8" w:space="0" w:color="833C94"/>
            </w:tcBorders>
            <w:vAlign w:val="center"/>
            <w:hideMark/>
          </w:tcPr>
          <w:p w14:paraId="1469D55B" w14:textId="77777777" w:rsidR="00DA47D4" w:rsidRPr="0004094C" w:rsidRDefault="00DA47D4" w:rsidP="00805996">
            <w:pPr>
              <w:suppressAutoHyphens w:val="0"/>
              <w:spacing w:after="0" w:line="240" w:lineRule="auto"/>
              <w:rPr>
                <w:rFonts w:ascii="Times New Roman" w:eastAsia="Times New Roman" w:hAnsi="Times New Roman"/>
                <w:b/>
                <w:bCs/>
                <w:color w:val="000000"/>
                <w:sz w:val="18"/>
                <w:szCs w:val="18"/>
                <w:lang w:eastAsia="pt-BR"/>
              </w:rPr>
            </w:pPr>
          </w:p>
        </w:tc>
        <w:tc>
          <w:tcPr>
            <w:tcW w:w="1676" w:type="dxa"/>
            <w:vMerge/>
            <w:tcBorders>
              <w:top w:val="single" w:sz="8" w:space="0" w:color="833C94"/>
              <w:left w:val="single" w:sz="8" w:space="0" w:color="833C94"/>
              <w:bottom w:val="single" w:sz="8" w:space="0" w:color="833C94"/>
              <w:right w:val="single" w:sz="8" w:space="0" w:color="833C94"/>
            </w:tcBorders>
            <w:vAlign w:val="center"/>
            <w:hideMark/>
          </w:tcPr>
          <w:p w14:paraId="3B2AC566" w14:textId="77777777" w:rsidR="00DA47D4" w:rsidRPr="0004094C" w:rsidRDefault="00DA47D4" w:rsidP="00805996">
            <w:pPr>
              <w:suppressAutoHyphens w:val="0"/>
              <w:spacing w:after="0" w:line="240" w:lineRule="auto"/>
              <w:rPr>
                <w:rFonts w:ascii="Times New Roman" w:eastAsia="Times New Roman" w:hAnsi="Times New Roman"/>
                <w:b/>
                <w:bCs/>
                <w:color w:val="000000"/>
                <w:sz w:val="18"/>
                <w:szCs w:val="18"/>
                <w:lang w:eastAsia="pt-BR"/>
              </w:rPr>
            </w:pPr>
          </w:p>
        </w:tc>
        <w:tc>
          <w:tcPr>
            <w:tcW w:w="1358" w:type="dxa"/>
            <w:vMerge/>
            <w:tcBorders>
              <w:top w:val="single" w:sz="8" w:space="0" w:color="833C94"/>
              <w:left w:val="single" w:sz="8" w:space="0" w:color="833C94"/>
              <w:bottom w:val="single" w:sz="8" w:space="0" w:color="833C94"/>
              <w:right w:val="single" w:sz="8" w:space="0" w:color="833C94"/>
            </w:tcBorders>
            <w:vAlign w:val="center"/>
            <w:hideMark/>
          </w:tcPr>
          <w:p w14:paraId="72E39C83" w14:textId="77777777" w:rsidR="00DA47D4" w:rsidRPr="0004094C" w:rsidRDefault="00DA47D4" w:rsidP="00805996">
            <w:pPr>
              <w:suppressAutoHyphens w:val="0"/>
              <w:spacing w:after="0" w:line="240" w:lineRule="auto"/>
              <w:rPr>
                <w:rFonts w:ascii="Times New Roman" w:eastAsia="Times New Roman" w:hAnsi="Times New Roman"/>
                <w:b/>
                <w:bCs/>
                <w:color w:val="000000"/>
                <w:sz w:val="18"/>
                <w:szCs w:val="18"/>
                <w:lang w:eastAsia="pt-BR"/>
              </w:rPr>
            </w:pPr>
          </w:p>
        </w:tc>
        <w:tc>
          <w:tcPr>
            <w:tcW w:w="2734" w:type="dxa"/>
            <w:gridSpan w:val="2"/>
            <w:vMerge/>
            <w:tcBorders>
              <w:top w:val="single" w:sz="8" w:space="0" w:color="833C94"/>
              <w:left w:val="single" w:sz="8" w:space="0" w:color="833C94"/>
              <w:bottom w:val="single" w:sz="8" w:space="0" w:color="833C94"/>
              <w:right w:val="single" w:sz="8" w:space="0" w:color="833C94"/>
            </w:tcBorders>
            <w:vAlign w:val="center"/>
            <w:hideMark/>
          </w:tcPr>
          <w:p w14:paraId="20F85237" w14:textId="77777777" w:rsidR="00DA47D4" w:rsidRPr="0004094C" w:rsidRDefault="00DA47D4" w:rsidP="00805996">
            <w:pPr>
              <w:suppressAutoHyphens w:val="0"/>
              <w:spacing w:after="0" w:line="240" w:lineRule="auto"/>
              <w:rPr>
                <w:rFonts w:ascii="Times New Roman" w:eastAsia="Times New Roman" w:hAnsi="Times New Roman"/>
                <w:b/>
                <w:bCs/>
                <w:color w:val="000000"/>
                <w:sz w:val="18"/>
                <w:szCs w:val="18"/>
                <w:lang w:eastAsia="pt-BR"/>
              </w:rPr>
            </w:pPr>
          </w:p>
        </w:tc>
        <w:tc>
          <w:tcPr>
            <w:tcW w:w="2494" w:type="dxa"/>
            <w:gridSpan w:val="2"/>
            <w:vMerge/>
            <w:tcBorders>
              <w:top w:val="single" w:sz="8" w:space="0" w:color="833C94"/>
              <w:left w:val="single" w:sz="8" w:space="0" w:color="833C94"/>
              <w:bottom w:val="single" w:sz="8" w:space="0" w:color="833C94"/>
              <w:right w:val="single" w:sz="8" w:space="0" w:color="833C94"/>
            </w:tcBorders>
            <w:vAlign w:val="center"/>
            <w:hideMark/>
          </w:tcPr>
          <w:p w14:paraId="7176CEEF" w14:textId="77777777" w:rsidR="00DA47D4" w:rsidRPr="0004094C" w:rsidRDefault="00DA47D4" w:rsidP="00805996">
            <w:pPr>
              <w:suppressAutoHyphens w:val="0"/>
              <w:spacing w:after="0" w:line="240" w:lineRule="auto"/>
              <w:rPr>
                <w:rFonts w:ascii="Times New Roman" w:eastAsia="Times New Roman" w:hAnsi="Times New Roman"/>
                <w:b/>
                <w:bCs/>
                <w:color w:val="000000"/>
                <w:sz w:val="18"/>
                <w:szCs w:val="18"/>
                <w:lang w:eastAsia="pt-BR"/>
              </w:rPr>
            </w:pPr>
          </w:p>
        </w:tc>
        <w:tc>
          <w:tcPr>
            <w:tcW w:w="2434" w:type="dxa"/>
            <w:gridSpan w:val="2"/>
            <w:vMerge/>
            <w:tcBorders>
              <w:top w:val="single" w:sz="8" w:space="0" w:color="833C94"/>
              <w:left w:val="single" w:sz="8" w:space="0" w:color="833C94"/>
              <w:bottom w:val="single" w:sz="8" w:space="0" w:color="833C94"/>
              <w:right w:val="single" w:sz="8" w:space="0" w:color="833C94"/>
            </w:tcBorders>
            <w:vAlign w:val="center"/>
            <w:hideMark/>
          </w:tcPr>
          <w:p w14:paraId="75EDA78C" w14:textId="77777777" w:rsidR="00DA47D4" w:rsidRPr="0004094C" w:rsidRDefault="00DA47D4" w:rsidP="00805996">
            <w:pPr>
              <w:suppressAutoHyphens w:val="0"/>
              <w:spacing w:after="0" w:line="240" w:lineRule="auto"/>
              <w:rPr>
                <w:rFonts w:ascii="Times New Roman" w:eastAsia="Times New Roman" w:hAnsi="Times New Roman"/>
                <w:b/>
                <w:bCs/>
                <w:color w:val="000000"/>
                <w:sz w:val="18"/>
                <w:szCs w:val="18"/>
                <w:lang w:eastAsia="pt-BR"/>
              </w:rPr>
            </w:pPr>
          </w:p>
        </w:tc>
        <w:tc>
          <w:tcPr>
            <w:tcW w:w="36" w:type="dxa"/>
            <w:tcBorders>
              <w:top w:val="nil"/>
              <w:left w:val="nil"/>
              <w:bottom w:val="nil"/>
              <w:right w:val="nil"/>
            </w:tcBorders>
            <w:shd w:val="clear" w:color="auto" w:fill="auto"/>
            <w:noWrap/>
            <w:vAlign w:val="bottom"/>
            <w:hideMark/>
          </w:tcPr>
          <w:p w14:paraId="3941A876" w14:textId="77777777" w:rsidR="00DA47D4" w:rsidRPr="0004094C" w:rsidRDefault="00DA47D4" w:rsidP="00805996">
            <w:pPr>
              <w:suppressAutoHyphens w:val="0"/>
              <w:spacing w:after="0" w:line="240" w:lineRule="auto"/>
              <w:jc w:val="center"/>
              <w:rPr>
                <w:rFonts w:ascii="Times New Roman" w:eastAsia="Times New Roman" w:hAnsi="Times New Roman"/>
                <w:b/>
                <w:bCs/>
                <w:color w:val="000000"/>
                <w:sz w:val="18"/>
                <w:szCs w:val="18"/>
                <w:lang w:eastAsia="pt-BR"/>
              </w:rPr>
            </w:pPr>
          </w:p>
        </w:tc>
      </w:tr>
      <w:tr w:rsidR="00DA47D4" w:rsidRPr="0004094C" w14:paraId="3D3B5C6A" w14:textId="77777777" w:rsidTr="00805996">
        <w:trPr>
          <w:trHeight w:val="240"/>
        </w:trPr>
        <w:tc>
          <w:tcPr>
            <w:tcW w:w="3012" w:type="dxa"/>
            <w:vMerge/>
            <w:tcBorders>
              <w:top w:val="single" w:sz="8" w:space="0" w:color="833C94"/>
              <w:left w:val="single" w:sz="8" w:space="0" w:color="833C94"/>
              <w:bottom w:val="single" w:sz="8" w:space="0" w:color="833C94"/>
              <w:right w:val="single" w:sz="8" w:space="0" w:color="833C94"/>
            </w:tcBorders>
            <w:vAlign w:val="center"/>
            <w:hideMark/>
          </w:tcPr>
          <w:p w14:paraId="40B9DBCF" w14:textId="77777777" w:rsidR="00DA47D4" w:rsidRPr="0004094C" w:rsidRDefault="00DA47D4" w:rsidP="00805996">
            <w:pPr>
              <w:suppressAutoHyphens w:val="0"/>
              <w:spacing w:after="0" w:line="240" w:lineRule="auto"/>
              <w:rPr>
                <w:rFonts w:ascii="Times New Roman" w:eastAsia="Times New Roman" w:hAnsi="Times New Roman"/>
                <w:b/>
                <w:bCs/>
                <w:color w:val="000000"/>
                <w:sz w:val="18"/>
                <w:szCs w:val="18"/>
                <w:lang w:eastAsia="pt-BR"/>
              </w:rPr>
            </w:pPr>
          </w:p>
        </w:tc>
        <w:tc>
          <w:tcPr>
            <w:tcW w:w="1836" w:type="dxa"/>
            <w:vMerge/>
            <w:tcBorders>
              <w:top w:val="single" w:sz="8" w:space="0" w:color="833C94"/>
              <w:left w:val="single" w:sz="8" w:space="0" w:color="833C94"/>
              <w:bottom w:val="single" w:sz="8" w:space="0" w:color="833C94"/>
              <w:right w:val="single" w:sz="8" w:space="0" w:color="833C94"/>
            </w:tcBorders>
            <w:vAlign w:val="center"/>
            <w:hideMark/>
          </w:tcPr>
          <w:p w14:paraId="35326A4B" w14:textId="77777777" w:rsidR="00DA47D4" w:rsidRPr="0004094C" w:rsidRDefault="00DA47D4" w:rsidP="00805996">
            <w:pPr>
              <w:suppressAutoHyphens w:val="0"/>
              <w:spacing w:after="0" w:line="240" w:lineRule="auto"/>
              <w:rPr>
                <w:rFonts w:ascii="Times New Roman" w:eastAsia="Times New Roman" w:hAnsi="Times New Roman"/>
                <w:b/>
                <w:bCs/>
                <w:color w:val="000000"/>
                <w:sz w:val="18"/>
                <w:szCs w:val="18"/>
                <w:lang w:eastAsia="pt-BR"/>
              </w:rPr>
            </w:pPr>
          </w:p>
        </w:tc>
        <w:tc>
          <w:tcPr>
            <w:tcW w:w="1676" w:type="dxa"/>
            <w:vMerge/>
            <w:tcBorders>
              <w:top w:val="single" w:sz="8" w:space="0" w:color="833C94"/>
              <w:left w:val="single" w:sz="8" w:space="0" w:color="833C94"/>
              <w:bottom w:val="single" w:sz="8" w:space="0" w:color="833C94"/>
              <w:right w:val="single" w:sz="8" w:space="0" w:color="833C94"/>
            </w:tcBorders>
            <w:vAlign w:val="center"/>
            <w:hideMark/>
          </w:tcPr>
          <w:p w14:paraId="6A248DC5" w14:textId="77777777" w:rsidR="00DA47D4" w:rsidRPr="0004094C" w:rsidRDefault="00DA47D4" w:rsidP="00805996">
            <w:pPr>
              <w:suppressAutoHyphens w:val="0"/>
              <w:spacing w:after="0" w:line="240" w:lineRule="auto"/>
              <w:rPr>
                <w:rFonts w:ascii="Times New Roman" w:eastAsia="Times New Roman" w:hAnsi="Times New Roman"/>
                <w:b/>
                <w:bCs/>
                <w:color w:val="000000"/>
                <w:sz w:val="18"/>
                <w:szCs w:val="18"/>
                <w:lang w:eastAsia="pt-BR"/>
              </w:rPr>
            </w:pPr>
          </w:p>
        </w:tc>
        <w:tc>
          <w:tcPr>
            <w:tcW w:w="1358" w:type="dxa"/>
            <w:vMerge/>
            <w:tcBorders>
              <w:top w:val="single" w:sz="8" w:space="0" w:color="833C94"/>
              <w:left w:val="single" w:sz="8" w:space="0" w:color="833C94"/>
              <w:bottom w:val="single" w:sz="8" w:space="0" w:color="833C94"/>
              <w:right w:val="single" w:sz="8" w:space="0" w:color="833C94"/>
            </w:tcBorders>
            <w:vAlign w:val="center"/>
            <w:hideMark/>
          </w:tcPr>
          <w:p w14:paraId="175FA632" w14:textId="77777777" w:rsidR="00DA47D4" w:rsidRPr="0004094C" w:rsidRDefault="00DA47D4" w:rsidP="00805996">
            <w:pPr>
              <w:suppressAutoHyphens w:val="0"/>
              <w:spacing w:after="0" w:line="240" w:lineRule="auto"/>
              <w:rPr>
                <w:rFonts w:ascii="Times New Roman" w:eastAsia="Times New Roman" w:hAnsi="Times New Roman"/>
                <w:b/>
                <w:bCs/>
                <w:color w:val="000000"/>
                <w:sz w:val="18"/>
                <w:szCs w:val="18"/>
                <w:lang w:eastAsia="pt-BR"/>
              </w:rPr>
            </w:pPr>
          </w:p>
        </w:tc>
        <w:tc>
          <w:tcPr>
            <w:tcW w:w="1317" w:type="dxa"/>
            <w:tcBorders>
              <w:top w:val="nil"/>
              <w:left w:val="nil"/>
              <w:bottom w:val="single" w:sz="8" w:space="0" w:color="833C94"/>
              <w:right w:val="single" w:sz="8" w:space="0" w:color="833C94"/>
            </w:tcBorders>
            <w:shd w:val="clear" w:color="000000" w:fill="CCC0D9"/>
            <w:vAlign w:val="center"/>
            <w:hideMark/>
          </w:tcPr>
          <w:p w14:paraId="4B7787A8"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g</w:t>
            </w:r>
          </w:p>
        </w:tc>
        <w:tc>
          <w:tcPr>
            <w:tcW w:w="1417" w:type="dxa"/>
            <w:tcBorders>
              <w:top w:val="nil"/>
              <w:left w:val="nil"/>
              <w:bottom w:val="single" w:sz="8" w:space="0" w:color="833C94"/>
              <w:right w:val="single" w:sz="8" w:space="0" w:color="833C94"/>
            </w:tcBorders>
            <w:shd w:val="clear" w:color="000000" w:fill="CCC0D9"/>
            <w:vAlign w:val="center"/>
            <w:hideMark/>
          </w:tcPr>
          <w:p w14:paraId="439C1A6A"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w:t>
            </w:r>
          </w:p>
        </w:tc>
        <w:tc>
          <w:tcPr>
            <w:tcW w:w="1297" w:type="dxa"/>
            <w:tcBorders>
              <w:top w:val="nil"/>
              <w:left w:val="nil"/>
              <w:bottom w:val="single" w:sz="8" w:space="0" w:color="833C94"/>
              <w:right w:val="single" w:sz="8" w:space="0" w:color="833C94"/>
            </w:tcBorders>
            <w:shd w:val="clear" w:color="000000" w:fill="CCC0D9"/>
            <w:vAlign w:val="center"/>
            <w:hideMark/>
          </w:tcPr>
          <w:p w14:paraId="56AE1AF0"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g</w:t>
            </w:r>
          </w:p>
        </w:tc>
        <w:tc>
          <w:tcPr>
            <w:tcW w:w="1197" w:type="dxa"/>
            <w:tcBorders>
              <w:top w:val="nil"/>
              <w:left w:val="nil"/>
              <w:bottom w:val="single" w:sz="8" w:space="0" w:color="833C94"/>
              <w:right w:val="single" w:sz="8" w:space="0" w:color="833C94"/>
            </w:tcBorders>
            <w:shd w:val="clear" w:color="000000" w:fill="CCC0D9"/>
            <w:vAlign w:val="center"/>
            <w:hideMark/>
          </w:tcPr>
          <w:p w14:paraId="704C5F7F"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w:t>
            </w:r>
          </w:p>
        </w:tc>
        <w:tc>
          <w:tcPr>
            <w:tcW w:w="1217" w:type="dxa"/>
            <w:tcBorders>
              <w:top w:val="nil"/>
              <w:left w:val="nil"/>
              <w:bottom w:val="single" w:sz="8" w:space="0" w:color="833C94"/>
              <w:right w:val="single" w:sz="8" w:space="0" w:color="833C94"/>
            </w:tcBorders>
            <w:shd w:val="clear" w:color="000000" w:fill="CCC0D9"/>
            <w:vAlign w:val="center"/>
            <w:hideMark/>
          </w:tcPr>
          <w:p w14:paraId="3CF88412"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g</w:t>
            </w:r>
          </w:p>
        </w:tc>
        <w:tc>
          <w:tcPr>
            <w:tcW w:w="1217" w:type="dxa"/>
            <w:tcBorders>
              <w:top w:val="nil"/>
              <w:left w:val="nil"/>
              <w:bottom w:val="single" w:sz="8" w:space="0" w:color="833C94"/>
              <w:right w:val="single" w:sz="8" w:space="0" w:color="833C94"/>
            </w:tcBorders>
            <w:shd w:val="clear" w:color="000000" w:fill="CCC0D9"/>
            <w:vAlign w:val="center"/>
            <w:hideMark/>
          </w:tcPr>
          <w:p w14:paraId="24EF86F9"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w:t>
            </w:r>
          </w:p>
        </w:tc>
        <w:tc>
          <w:tcPr>
            <w:tcW w:w="36" w:type="dxa"/>
            <w:vAlign w:val="center"/>
            <w:hideMark/>
          </w:tcPr>
          <w:p w14:paraId="1419CF88" w14:textId="77777777" w:rsidR="00DA47D4" w:rsidRPr="0004094C" w:rsidRDefault="00DA47D4" w:rsidP="00805996">
            <w:pPr>
              <w:suppressAutoHyphens w:val="0"/>
              <w:spacing w:after="0" w:line="240" w:lineRule="auto"/>
              <w:rPr>
                <w:rFonts w:ascii="Times New Roman" w:eastAsia="Times New Roman" w:hAnsi="Times New Roman"/>
                <w:sz w:val="20"/>
                <w:szCs w:val="20"/>
                <w:lang w:eastAsia="pt-BR"/>
              </w:rPr>
            </w:pPr>
          </w:p>
        </w:tc>
      </w:tr>
      <w:tr w:rsidR="00DA47D4" w:rsidRPr="0004094C" w14:paraId="30F166CE" w14:textId="77777777" w:rsidTr="00805996">
        <w:trPr>
          <w:trHeight w:val="240"/>
        </w:trPr>
        <w:tc>
          <w:tcPr>
            <w:tcW w:w="3012" w:type="dxa"/>
            <w:vMerge/>
            <w:tcBorders>
              <w:top w:val="single" w:sz="8" w:space="0" w:color="833C94"/>
              <w:left w:val="single" w:sz="8" w:space="0" w:color="833C94"/>
              <w:bottom w:val="single" w:sz="8" w:space="0" w:color="833C94"/>
              <w:right w:val="single" w:sz="8" w:space="0" w:color="833C94"/>
            </w:tcBorders>
            <w:vAlign w:val="center"/>
            <w:hideMark/>
          </w:tcPr>
          <w:p w14:paraId="29551757" w14:textId="77777777" w:rsidR="00DA47D4" w:rsidRPr="0004094C" w:rsidRDefault="00DA47D4" w:rsidP="00805996">
            <w:pPr>
              <w:suppressAutoHyphens w:val="0"/>
              <w:spacing w:after="0" w:line="240" w:lineRule="auto"/>
              <w:rPr>
                <w:rFonts w:ascii="Times New Roman" w:eastAsia="Times New Roman" w:hAnsi="Times New Roman"/>
                <w:b/>
                <w:bCs/>
                <w:color w:val="000000"/>
                <w:sz w:val="18"/>
                <w:szCs w:val="18"/>
                <w:lang w:eastAsia="pt-BR"/>
              </w:rPr>
            </w:pPr>
          </w:p>
        </w:tc>
        <w:tc>
          <w:tcPr>
            <w:tcW w:w="1836" w:type="dxa"/>
            <w:tcBorders>
              <w:top w:val="nil"/>
              <w:left w:val="nil"/>
              <w:bottom w:val="single" w:sz="8" w:space="0" w:color="833C94"/>
              <w:right w:val="single" w:sz="8" w:space="0" w:color="833C94"/>
            </w:tcBorders>
            <w:shd w:val="clear" w:color="000000" w:fill="E5DFEC"/>
            <w:vAlign w:val="center"/>
            <w:hideMark/>
          </w:tcPr>
          <w:p w14:paraId="406D2D5C" w14:textId="77777777" w:rsidR="00DA47D4" w:rsidRPr="0004094C" w:rsidRDefault="00DA47D4" w:rsidP="00805996">
            <w:pPr>
              <w:suppressAutoHyphens w:val="0"/>
              <w:spacing w:after="0" w:line="240" w:lineRule="auto"/>
              <w:jc w:val="center"/>
              <w:rPr>
                <w:rFonts w:ascii="Times New Roman" w:eastAsia="Times New Roman" w:hAnsi="Times New Roman"/>
                <w:b/>
                <w:bCs/>
                <w:color w:val="000000"/>
                <w:sz w:val="18"/>
                <w:szCs w:val="18"/>
                <w:lang w:eastAsia="pt-BR"/>
              </w:rPr>
            </w:pPr>
            <w:r w:rsidRPr="0004094C">
              <w:rPr>
                <w:rFonts w:ascii="Times New Roman" w:eastAsia="Times New Roman" w:hAnsi="Times New Roman"/>
                <w:b/>
                <w:bCs/>
                <w:color w:val="000000"/>
                <w:sz w:val="18"/>
                <w:szCs w:val="18"/>
                <w:lang w:eastAsia="pt-BR"/>
              </w:rPr>
              <w:t>PE</w:t>
            </w:r>
          </w:p>
        </w:tc>
        <w:tc>
          <w:tcPr>
            <w:tcW w:w="1676" w:type="dxa"/>
            <w:tcBorders>
              <w:top w:val="nil"/>
              <w:left w:val="nil"/>
              <w:bottom w:val="single" w:sz="8" w:space="0" w:color="833C94"/>
              <w:right w:val="single" w:sz="8" w:space="0" w:color="833C94"/>
            </w:tcBorders>
            <w:shd w:val="clear" w:color="auto" w:fill="auto"/>
            <w:vAlign w:val="center"/>
            <w:hideMark/>
          </w:tcPr>
          <w:p w14:paraId="37720A93"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4-5 anos</w:t>
            </w:r>
          </w:p>
        </w:tc>
        <w:tc>
          <w:tcPr>
            <w:tcW w:w="1358" w:type="dxa"/>
            <w:tcBorders>
              <w:top w:val="nil"/>
              <w:left w:val="nil"/>
              <w:bottom w:val="single" w:sz="8" w:space="0" w:color="833C94"/>
              <w:right w:val="single" w:sz="8" w:space="0" w:color="833C94"/>
            </w:tcBorders>
            <w:shd w:val="clear" w:color="auto" w:fill="auto"/>
            <w:vAlign w:val="center"/>
            <w:hideMark/>
          </w:tcPr>
          <w:p w14:paraId="2D0C6F50"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260,54</w:t>
            </w:r>
          </w:p>
        </w:tc>
        <w:tc>
          <w:tcPr>
            <w:tcW w:w="1317" w:type="dxa"/>
            <w:tcBorders>
              <w:top w:val="nil"/>
              <w:left w:val="nil"/>
              <w:bottom w:val="single" w:sz="8" w:space="0" w:color="833C94"/>
              <w:right w:val="single" w:sz="8" w:space="0" w:color="833C94"/>
            </w:tcBorders>
            <w:shd w:val="clear" w:color="auto" w:fill="auto"/>
            <w:vAlign w:val="center"/>
            <w:hideMark/>
          </w:tcPr>
          <w:p w14:paraId="51171598"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43,46</w:t>
            </w:r>
          </w:p>
        </w:tc>
        <w:tc>
          <w:tcPr>
            <w:tcW w:w="1417" w:type="dxa"/>
            <w:tcBorders>
              <w:top w:val="nil"/>
              <w:left w:val="nil"/>
              <w:bottom w:val="single" w:sz="8" w:space="0" w:color="833C94"/>
              <w:right w:val="single" w:sz="8" w:space="0" w:color="833C94"/>
            </w:tcBorders>
            <w:shd w:val="clear" w:color="auto" w:fill="auto"/>
            <w:vAlign w:val="center"/>
            <w:hideMark/>
          </w:tcPr>
          <w:p w14:paraId="7DA457A2"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60%</w:t>
            </w:r>
          </w:p>
        </w:tc>
        <w:tc>
          <w:tcPr>
            <w:tcW w:w="1297" w:type="dxa"/>
            <w:tcBorders>
              <w:top w:val="nil"/>
              <w:left w:val="nil"/>
              <w:bottom w:val="single" w:sz="8" w:space="0" w:color="833C94"/>
              <w:right w:val="single" w:sz="8" w:space="0" w:color="833C94"/>
            </w:tcBorders>
            <w:shd w:val="clear" w:color="auto" w:fill="auto"/>
            <w:vAlign w:val="center"/>
            <w:hideMark/>
          </w:tcPr>
          <w:p w14:paraId="24C2E5E1"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12,46</w:t>
            </w:r>
          </w:p>
        </w:tc>
        <w:tc>
          <w:tcPr>
            <w:tcW w:w="1197" w:type="dxa"/>
            <w:tcBorders>
              <w:top w:val="nil"/>
              <w:left w:val="nil"/>
              <w:bottom w:val="single" w:sz="8" w:space="0" w:color="833C94"/>
              <w:right w:val="single" w:sz="8" w:space="0" w:color="833C94"/>
            </w:tcBorders>
            <w:shd w:val="clear" w:color="auto" w:fill="auto"/>
            <w:vAlign w:val="center"/>
            <w:hideMark/>
          </w:tcPr>
          <w:p w14:paraId="63F99E4F"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17%</w:t>
            </w:r>
          </w:p>
        </w:tc>
        <w:tc>
          <w:tcPr>
            <w:tcW w:w="1217" w:type="dxa"/>
            <w:tcBorders>
              <w:top w:val="nil"/>
              <w:left w:val="nil"/>
              <w:bottom w:val="single" w:sz="8" w:space="0" w:color="833C94"/>
              <w:right w:val="single" w:sz="8" w:space="0" w:color="833C94"/>
            </w:tcBorders>
            <w:shd w:val="clear" w:color="auto" w:fill="auto"/>
            <w:vAlign w:val="center"/>
            <w:hideMark/>
          </w:tcPr>
          <w:p w14:paraId="7A3B3807"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4,11</w:t>
            </w:r>
          </w:p>
        </w:tc>
        <w:tc>
          <w:tcPr>
            <w:tcW w:w="1217" w:type="dxa"/>
            <w:tcBorders>
              <w:top w:val="nil"/>
              <w:left w:val="nil"/>
              <w:bottom w:val="single" w:sz="8" w:space="0" w:color="833C94"/>
              <w:right w:val="single" w:sz="8" w:space="0" w:color="833C94"/>
            </w:tcBorders>
            <w:shd w:val="clear" w:color="auto" w:fill="auto"/>
            <w:vAlign w:val="center"/>
            <w:hideMark/>
          </w:tcPr>
          <w:p w14:paraId="4CE163FF"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14%</w:t>
            </w:r>
          </w:p>
        </w:tc>
        <w:tc>
          <w:tcPr>
            <w:tcW w:w="36" w:type="dxa"/>
            <w:vAlign w:val="center"/>
            <w:hideMark/>
          </w:tcPr>
          <w:p w14:paraId="7DC6066C" w14:textId="77777777" w:rsidR="00DA47D4" w:rsidRPr="0004094C" w:rsidRDefault="00DA47D4" w:rsidP="00805996">
            <w:pPr>
              <w:suppressAutoHyphens w:val="0"/>
              <w:spacing w:after="0" w:line="240" w:lineRule="auto"/>
              <w:rPr>
                <w:rFonts w:ascii="Times New Roman" w:eastAsia="Times New Roman" w:hAnsi="Times New Roman"/>
                <w:sz w:val="20"/>
                <w:szCs w:val="20"/>
                <w:lang w:eastAsia="pt-BR"/>
              </w:rPr>
            </w:pPr>
          </w:p>
        </w:tc>
      </w:tr>
      <w:tr w:rsidR="00DA47D4" w:rsidRPr="0004094C" w14:paraId="64F6B21A" w14:textId="77777777" w:rsidTr="00805996">
        <w:trPr>
          <w:trHeight w:val="240"/>
        </w:trPr>
        <w:tc>
          <w:tcPr>
            <w:tcW w:w="3012" w:type="dxa"/>
            <w:vMerge/>
            <w:tcBorders>
              <w:top w:val="single" w:sz="8" w:space="0" w:color="833C94"/>
              <w:left w:val="single" w:sz="8" w:space="0" w:color="833C94"/>
              <w:bottom w:val="single" w:sz="8" w:space="0" w:color="833C94"/>
              <w:right w:val="single" w:sz="8" w:space="0" w:color="833C94"/>
            </w:tcBorders>
            <w:vAlign w:val="center"/>
            <w:hideMark/>
          </w:tcPr>
          <w:p w14:paraId="3801B332" w14:textId="77777777" w:rsidR="00DA47D4" w:rsidRPr="0004094C" w:rsidRDefault="00DA47D4" w:rsidP="00805996">
            <w:pPr>
              <w:suppressAutoHyphens w:val="0"/>
              <w:spacing w:after="0" w:line="240" w:lineRule="auto"/>
              <w:rPr>
                <w:rFonts w:ascii="Times New Roman" w:eastAsia="Times New Roman" w:hAnsi="Times New Roman"/>
                <w:b/>
                <w:bCs/>
                <w:color w:val="000000"/>
                <w:sz w:val="18"/>
                <w:szCs w:val="18"/>
                <w:lang w:eastAsia="pt-BR"/>
              </w:rPr>
            </w:pPr>
          </w:p>
        </w:tc>
        <w:tc>
          <w:tcPr>
            <w:tcW w:w="1836" w:type="dxa"/>
            <w:tcBorders>
              <w:top w:val="nil"/>
              <w:left w:val="nil"/>
              <w:bottom w:val="single" w:sz="8" w:space="0" w:color="833C94"/>
              <w:right w:val="single" w:sz="8" w:space="0" w:color="833C94"/>
            </w:tcBorders>
            <w:shd w:val="clear" w:color="000000" w:fill="E5DFEC"/>
            <w:vAlign w:val="center"/>
            <w:hideMark/>
          </w:tcPr>
          <w:p w14:paraId="34444E25" w14:textId="77777777" w:rsidR="00DA47D4" w:rsidRPr="0004094C" w:rsidRDefault="00DA47D4" w:rsidP="00805996">
            <w:pPr>
              <w:suppressAutoHyphens w:val="0"/>
              <w:spacing w:after="0" w:line="240" w:lineRule="auto"/>
              <w:jc w:val="center"/>
              <w:rPr>
                <w:rFonts w:ascii="Times New Roman" w:eastAsia="Times New Roman" w:hAnsi="Times New Roman"/>
                <w:b/>
                <w:bCs/>
                <w:color w:val="000000"/>
                <w:sz w:val="18"/>
                <w:szCs w:val="18"/>
                <w:lang w:eastAsia="pt-BR"/>
              </w:rPr>
            </w:pPr>
            <w:r w:rsidRPr="0004094C">
              <w:rPr>
                <w:rFonts w:ascii="Times New Roman" w:eastAsia="Times New Roman" w:hAnsi="Times New Roman"/>
                <w:b/>
                <w:bCs/>
                <w:color w:val="000000"/>
                <w:sz w:val="18"/>
                <w:szCs w:val="18"/>
                <w:lang w:eastAsia="pt-BR"/>
              </w:rPr>
              <w:t>EF 01</w:t>
            </w:r>
          </w:p>
        </w:tc>
        <w:tc>
          <w:tcPr>
            <w:tcW w:w="1676" w:type="dxa"/>
            <w:tcBorders>
              <w:top w:val="nil"/>
              <w:left w:val="nil"/>
              <w:bottom w:val="single" w:sz="8" w:space="0" w:color="833C94"/>
              <w:right w:val="single" w:sz="8" w:space="0" w:color="833C94"/>
            </w:tcBorders>
            <w:shd w:val="clear" w:color="auto" w:fill="auto"/>
            <w:vAlign w:val="center"/>
            <w:hideMark/>
          </w:tcPr>
          <w:p w14:paraId="3B76B822"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6- 10 anos</w:t>
            </w:r>
          </w:p>
        </w:tc>
        <w:tc>
          <w:tcPr>
            <w:tcW w:w="1358" w:type="dxa"/>
            <w:tcBorders>
              <w:top w:val="nil"/>
              <w:left w:val="nil"/>
              <w:bottom w:val="single" w:sz="8" w:space="0" w:color="833C94"/>
              <w:right w:val="single" w:sz="8" w:space="0" w:color="833C94"/>
            </w:tcBorders>
            <w:shd w:val="clear" w:color="auto" w:fill="auto"/>
            <w:vAlign w:val="center"/>
            <w:hideMark/>
          </w:tcPr>
          <w:p w14:paraId="5482D042"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303,81</w:t>
            </w:r>
          </w:p>
        </w:tc>
        <w:tc>
          <w:tcPr>
            <w:tcW w:w="1317" w:type="dxa"/>
            <w:tcBorders>
              <w:top w:val="nil"/>
              <w:left w:val="nil"/>
              <w:bottom w:val="single" w:sz="8" w:space="0" w:color="833C94"/>
              <w:right w:val="single" w:sz="8" w:space="0" w:color="833C94"/>
            </w:tcBorders>
            <w:shd w:val="clear" w:color="auto" w:fill="auto"/>
            <w:vAlign w:val="center"/>
            <w:hideMark/>
          </w:tcPr>
          <w:p w14:paraId="397C60FF"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48,60</w:t>
            </w:r>
          </w:p>
        </w:tc>
        <w:tc>
          <w:tcPr>
            <w:tcW w:w="1417" w:type="dxa"/>
            <w:tcBorders>
              <w:top w:val="nil"/>
              <w:left w:val="nil"/>
              <w:bottom w:val="single" w:sz="8" w:space="0" w:color="833C94"/>
              <w:right w:val="single" w:sz="8" w:space="0" w:color="833C94"/>
            </w:tcBorders>
            <w:shd w:val="clear" w:color="auto" w:fill="auto"/>
            <w:vAlign w:val="center"/>
            <w:hideMark/>
          </w:tcPr>
          <w:p w14:paraId="73A1FB7D"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58%</w:t>
            </w:r>
          </w:p>
        </w:tc>
        <w:tc>
          <w:tcPr>
            <w:tcW w:w="1297" w:type="dxa"/>
            <w:tcBorders>
              <w:top w:val="nil"/>
              <w:left w:val="nil"/>
              <w:bottom w:val="single" w:sz="8" w:space="0" w:color="833C94"/>
              <w:right w:val="single" w:sz="8" w:space="0" w:color="833C94"/>
            </w:tcBorders>
            <w:shd w:val="clear" w:color="auto" w:fill="auto"/>
            <w:vAlign w:val="center"/>
            <w:hideMark/>
          </w:tcPr>
          <w:p w14:paraId="2839D6FC"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15,52</w:t>
            </w:r>
          </w:p>
        </w:tc>
        <w:tc>
          <w:tcPr>
            <w:tcW w:w="1197" w:type="dxa"/>
            <w:tcBorders>
              <w:top w:val="nil"/>
              <w:left w:val="nil"/>
              <w:bottom w:val="single" w:sz="8" w:space="0" w:color="833C94"/>
              <w:right w:val="single" w:sz="8" w:space="0" w:color="833C94"/>
            </w:tcBorders>
            <w:shd w:val="clear" w:color="auto" w:fill="auto"/>
            <w:vAlign w:val="center"/>
            <w:hideMark/>
          </w:tcPr>
          <w:p w14:paraId="4DF93CAA"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18%</w:t>
            </w:r>
          </w:p>
        </w:tc>
        <w:tc>
          <w:tcPr>
            <w:tcW w:w="1217" w:type="dxa"/>
            <w:tcBorders>
              <w:top w:val="nil"/>
              <w:left w:val="nil"/>
              <w:bottom w:val="single" w:sz="8" w:space="0" w:color="833C94"/>
              <w:right w:val="single" w:sz="8" w:space="0" w:color="833C94"/>
            </w:tcBorders>
            <w:shd w:val="clear" w:color="auto" w:fill="auto"/>
            <w:vAlign w:val="center"/>
            <w:hideMark/>
          </w:tcPr>
          <w:p w14:paraId="6D992BA8"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5,08</w:t>
            </w:r>
          </w:p>
        </w:tc>
        <w:tc>
          <w:tcPr>
            <w:tcW w:w="1217" w:type="dxa"/>
            <w:tcBorders>
              <w:top w:val="nil"/>
              <w:left w:val="nil"/>
              <w:bottom w:val="single" w:sz="8" w:space="0" w:color="833C94"/>
              <w:right w:val="single" w:sz="8" w:space="0" w:color="833C94"/>
            </w:tcBorders>
            <w:shd w:val="clear" w:color="auto" w:fill="auto"/>
            <w:vAlign w:val="center"/>
            <w:hideMark/>
          </w:tcPr>
          <w:p w14:paraId="282CCD6F"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15%</w:t>
            </w:r>
          </w:p>
        </w:tc>
        <w:tc>
          <w:tcPr>
            <w:tcW w:w="36" w:type="dxa"/>
            <w:vAlign w:val="center"/>
            <w:hideMark/>
          </w:tcPr>
          <w:p w14:paraId="59D1E979" w14:textId="77777777" w:rsidR="00DA47D4" w:rsidRPr="0004094C" w:rsidRDefault="00DA47D4" w:rsidP="00805996">
            <w:pPr>
              <w:suppressAutoHyphens w:val="0"/>
              <w:spacing w:after="0" w:line="240" w:lineRule="auto"/>
              <w:rPr>
                <w:rFonts w:ascii="Times New Roman" w:eastAsia="Times New Roman" w:hAnsi="Times New Roman"/>
                <w:sz w:val="20"/>
                <w:szCs w:val="20"/>
                <w:lang w:eastAsia="pt-BR"/>
              </w:rPr>
            </w:pPr>
          </w:p>
        </w:tc>
      </w:tr>
      <w:tr w:rsidR="00DA47D4" w:rsidRPr="0004094C" w14:paraId="160DBD1A" w14:textId="77777777" w:rsidTr="00805996">
        <w:trPr>
          <w:trHeight w:val="240"/>
        </w:trPr>
        <w:tc>
          <w:tcPr>
            <w:tcW w:w="3012" w:type="dxa"/>
            <w:vMerge/>
            <w:tcBorders>
              <w:top w:val="single" w:sz="8" w:space="0" w:color="833C94"/>
              <w:left w:val="single" w:sz="8" w:space="0" w:color="833C94"/>
              <w:bottom w:val="single" w:sz="8" w:space="0" w:color="833C94"/>
              <w:right w:val="single" w:sz="8" w:space="0" w:color="833C94"/>
            </w:tcBorders>
            <w:vAlign w:val="center"/>
            <w:hideMark/>
          </w:tcPr>
          <w:p w14:paraId="671B85E8" w14:textId="77777777" w:rsidR="00DA47D4" w:rsidRPr="0004094C" w:rsidRDefault="00DA47D4" w:rsidP="00805996">
            <w:pPr>
              <w:suppressAutoHyphens w:val="0"/>
              <w:spacing w:after="0" w:line="240" w:lineRule="auto"/>
              <w:rPr>
                <w:rFonts w:ascii="Times New Roman" w:eastAsia="Times New Roman" w:hAnsi="Times New Roman"/>
                <w:b/>
                <w:bCs/>
                <w:color w:val="000000"/>
                <w:sz w:val="18"/>
                <w:szCs w:val="18"/>
                <w:lang w:eastAsia="pt-BR"/>
              </w:rPr>
            </w:pPr>
          </w:p>
        </w:tc>
        <w:tc>
          <w:tcPr>
            <w:tcW w:w="1836" w:type="dxa"/>
            <w:tcBorders>
              <w:top w:val="nil"/>
              <w:left w:val="nil"/>
              <w:bottom w:val="single" w:sz="8" w:space="0" w:color="833C94"/>
              <w:right w:val="single" w:sz="8" w:space="0" w:color="833C94"/>
            </w:tcBorders>
            <w:shd w:val="clear" w:color="000000" w:fill="E5DFEC"/>
            <w:vAlign w:val="center"/>
            <w:hideMark/>
          </w:tcPr>
          <w:p w14:paraId="25ECF5CA" w14:textId="77777777" w:rsidR="00DA47D4" w:rsidRPr="0004094C" w:rsidRDefault="00DA47D4" w:rsidP="00805996">
            <w:pPr>
              <w:suppressAutoHyphens w:val="0"/>
              <w:spacing w:after="0" w:line="240" w:lineRule="auto"/>
              <w:jc w:val="center"/>
              <w:rPr>
                <w:rFonts w:ascii="Times New Roman" w:eastAsia="Times New Roman" w:hAnsi="Times New Roman"/>
                <w:b/>
                <w:bCs/>
                <w:color w:val="000000"/>
                <w:sz w:val="18"/>
                <w:szCs w:val="18"/>
                <w:lang w:eastAsia="pt-BR"/>
              </w:rPr>
            </w:pPr>
            <w:r w:rsidRPr="0004094C">
              <w:rPr>
                <w:rFonts w:ascii="Times New Roman" w:eastAsia="Times New Roman" w:hAnsi="Times New Roman"/>
                <w:b/>
                <w:bCs/>
                <w:color w:val="000000"/>
                <w:sz w:val="18"/>
                <w:szCs w:val="18"/>
                <w:lang w:eastAsia="pt-BR"/>
              </w:rPr>
              <w:t>EF 02</w:t>
            </w:r>
          </w:p>
        </w:tc>
        <w:tc>
          <w:tcPr>
            <w:tcW w:w="1676" w:type="dxa"/>
            <w:tcBorders>
              <w:top w:val="nil"/>
              <w:left w:val="nil"/>
              <w:bottom w:val="single" w:sz="8" w:space="0" w:color="833C94"/>
              <w:right w:val="single" w:sz="8" w:space="0" w:color="833C94"/>
            </w:tcBorders>
            <w:shd w:val="clear" w:color="auto" w:fill="auto"/>
            <w:vAlign w:val="center"/>
            <w:hideMark/>
          </w:tcPr>
          <w:p w14:paraId="0E9E1E6D"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11-15 anos</w:t>
            </w:r>
          </w:p>
        </w:tc>
        <w:tc>
          <w:tcPr>
            <w:tcW w:w="1358" w:type="dxa"/>
            <w:tcBorders>
              <w:top w:val="nil"/>
              <w:left w:val="nil"/>
              <w:bottom w:val="single" w:sz="8" w:space="0" w:color="833C94"/>
              <w:right w:val="single" w:sz="8" w:space="0" w:color="833C94"/>
            </w:tcBorders>
            <w:shd w:val="clear" w:color="auto" w:fill="auto"/>
            <w:vAlign w:val="center"/>
            <w:hideMark/>
          </w:tcPr>
          <w:p w14:paraId="6301FF7B"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339,48</w:t>
            </w:r>
          </w:p>
        </w:tc>
        <w:tc>
          <w:tcPr>
            <w:tcW w:w="1317" w:type="dxa"/>
            <w:tcBorders>
              <w:top w:val="nil"/>
              <w:left w:val="nil"/>
              <w:bottom w:val="single" w:sz="8" w:space="0" w:color="833C94"/>
              <w:right w:val="single" w:sz="8" w:space="0" w:color="833C94"/>
            </w:tcBorders>
            <w:shd w:val="clear" w:color="auto" w:fill="auto"/>
            <w:vAlign w:val="center"/>
            <w:hideMark/>
          </w:tcPr>
          <w:p w14:paraId="5EB30140"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51,73</w:t>
            </w:r>
          </w:p>
        </w:tc>
        <w:tc>
          <w:tcPr>
            <w:tcW w:w="1417" w:type="dxa"/>
            <w:tcBorders>
              <w:top w:val="nil"/>
              <w:left w:val="nil"/>
              <w:bottom w:val="single" w:sz="8" w:space="0" w:color="833C94"/>
              <w:right w:val="single" w:sz="8" w:space="0" w:color="833C94"/>
            </w:tcBorders>
            <w:shd w:val="clear" w:color="auto" w:fill="auto"/>
            <w:vAlign w:val="center"/>
            <w:hideMark/>
          </w:tcPr>
          <w:p w14:paraId="1443DFDA"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55%</w:t>
            </w:r>
          </w:p>
        </w:tc>
        <w:tc>
          <w:tcPr>
            <w:tcW w:w="1297" w:type="dxa"/>
            <w:tcBorders>
              <w:top w:val="nil"/>
              <w:left w:val="nil"/>
              <w:bottom w:val="single" w:sz="8" w:space="0" w:color="833C94"/>
              <w:right w:val="single" w:sz="8" w:space="0" w:color="833C94"/>
            </w:tcBorders>
            <w:shd w:val="clear" w:color="auto" w:fill="auto"/>
            <w:vAlign w:val="center"/>
            <w:hideMark/>
          </w:tcPr>
          <w:p w14:paraId="0AEF5B61"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18,10</w:t>
            </w:r>
          </w:p>
        </w:tc>
        <w:tc>
          <w:tcPr>
            <w:tcW w:w="1197" w:type="dxa"/>
            <w:tcBorders>
              <w:top w:val="nil"/>
              <w:left w:val="nil"/>
              <w:bottom w:val="single" w:sz="8" w:space="0" w:color="833C94"/>
              <w:right w:val="single" w:sz="8" w:space="0" w:color="833C94"/>
            </w:tcBorders>
            <w:shd w:val="clear" w:color="auto" w:fill="auto"/>
            <w:vAlign w:val="center"/>
            <w:hideMark/>
          </w:tcPr>
          <w:p w14:paraId="1B916006"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19%</w:t>
            </w:r>
          </w:p>
        </w:tc>
        <w:tc>
          <w:tcPr>
            <w:tcW w:w="1217" w:type="dxa"/>
            <w:tcBorders>
              <w:top w:val="nil"/>
              <w:left w:val="nil"/>
              <w:bottom w:val="single" w:sz="8" w:space="0" w:color="833C94"/>
              <w:right w:val="single" w:sz="8" w:space="0" w:color="833C94"/>
            </w:tcBorders>
            <w:shd w:val="clear" w:color="auto" w:fill="auto"/>
            <w:vAlign w:val="center"/>
            <w:hideMark/>
          </w:tcPr>
          <w:p w14:paraId="331D7A1B"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6,28</w:t>
            </w:r>
          </w:p>
        </w:tc>
        <w:tc>
          <w:tcPr>
            <w:tcW w:w="1217" w:type="dxa"/>
            <w:tcBorders>
              <w:top w:val="nil"/>
              <w:left w:val="nil"/>
              <w:bottom w:val="single" w:sz="8" w:space="0" w:color="833C94"/>
              <w:right w:val="single" w:sz="8" w:space="0" w:color="833C94"/>
            </w:tcBorders>
            <w:shd w:val="clear" w:color="auto" w:fill="auto"/>
            <w:vAlign w:val="center"/>
            <w:hideMark/>
          </w:tcPr>
          <w:p w14:paraId="0CE232EE"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17%</w:t>
            </w:r>
          </w:p>
        </w:tc>
        <w:tc>
          <w:tcPr>
            <w:tcW w:w="36" w:type="dxa"/>
            <w:vAlign w:val="center"/>
            <w:hideMark/>
          </w:tcPr>
          <w:p w14:paraId="5CC8951F" w14:textId="77777777" w:rsidR="00DA47D4" w:rsidRPr="0004094C" w:rsidRDefault="00DA47D4" w:rsidP="00805996">
            <w:pPr>
              <w:suppressAutoHyphens w:val="0"/>
              <w:spacing w:after="0" w:line="240" w:lineRule="auto"/>
              <w:rPr>
                <w:rFonts w:ascii="Times New Roman" w:eastAsia="Times New Roman" w:hAnsi="Times New Roman"/>
                <w:sz w:val="20"/>
                <w:szCs w:val="20"/>
                <w:lang w:eastAsia="pt-BR"/>
              </w:rPr>
            </w:pPr>
          </w:p>
        </w:tc>
      </w:tr>
      <w:tr w:rsidR="00DA47D4" w:rsidRPr="0004094C" w14:paraId="29113F8C" w14:textId="77777777" w:rsidTr="00805996">
        <w:trPr>
          <w:trHeight w:val="240"/>
        </w:trPr>
        <w:tc>
          <w:tcPr>
            <w:tcW w:w="3012" w:type="dxa"/>
            <w:vMerge/>
            <w:tcBorders>
              <w:top w:val="single" w:sz="8" w:space="0" w:color="833C94"/>
              <w:left w:val="single" w:sz="8" w:space="0" w:color="833C94"/>
              <w:bottom w:val="single" w:sz="8" w:space="0" w:color="833C94"/>
              <w:right w:val="single" w:sz="8" w:space="0" w:color="833C94"/>
            </w:tcBorders>
            <w:vAlign w:val="center"/>
            <w:hideMark/>
          </w:tcPr>
          <w:p w14:paraId="281C4512" w14:textId="77777777" w:rsidR="00DA47D4" w:rsidRPr="0004094C" w:rsidRDefault="00DA47D4" w:rsidP="00805996">
            <w:pPr>
              <w:suppressAutoHyphens w:val="0"/>
              <w:spacing w:after="0" w:line="240" w:lineRule="auto"/>
              <w:rPr>
                <w:rFonts w:ascii="Times New Roman" w:eastAsia="Times New Roman" w:hAnsi="Times New Roman"/>
                <w:b/>
                <w:bCs/>
                <w:color w:val="000000"/>
                <w:sz w:val="18"/>
                <w:szCs w:val="18"/>
                <w:lang w:eastAsia="pt-BR"/>
              </w:rPr>
            </w:pPr>
          </w:p>
        </w:tc>
        <w:tc>
          <w:tcPr>
            <w:tcW w:w="1836" w:type="dxa"/>
            <w:tcBorders>
              <w:top w:val="nil"/>
              <w:left w:val="nil"/>
              <w:bottom w:val="single" w:sz="8" w:space="0" w:color="833C94"/>
              <w:right w:val="single" w:sz="8" w:space="0" w:color="833C94"/>
            </w:tcBorders>
            <w:shd w:val="clear" w:color="000000" w:fill="E5DFEC"/>
            <w:vAlign w:val="center"/>
            <w:hideMark/>
          </w:tcPr>
          <w:p w14:paraId="5F9286F9" w14:textId="77777777" w:rsidR="00DA47D4" w:rsidRPr="0004094C" w:rsidRDefault="00DA47D4" w:rsidP="00805996">
            <w:pPr>
              <w:suppressAutoHyphens w:val="0"/>
              <w:spacing w:after="0" w:line="240" w:lineRule="auto"/>
              <w:jc w:val="center"/>
              <w:rPr>
                <w:rFonts w:ascii="Times New Roman" w:eastAsia="Times New Roman" w:hAnsi="Times New Roman"/>
                <w:b/>
                <w:bCs/>
                <w:color w:val="000000"/>
                <w:sz w:val="18"/>
                <w:szCs w:val="18"/>
                <w:lang w:eastAsia="pt-BR"/>
              </w:rPr>
            </w:pPr>
            <w:r w:rsidRPr="0004094C">
              <w:rPr>
                <w:rFonts w:ascii="Times New Roman" w:eastAsia="Times New Roman" w:hAnsi="Times New Roman"/>
                <w:b/>
                <w:bCs/>
                <w:color w:val="000000"/>
                <w:sz w:val="18"/>
                <w:szCs w:val="18"/>
                <w:lang w:eastAsia="pt-BR"/>
              </w:rPr>
              <w:t>EM</w:t>
            </w:r>
          </w:p>
        </w:tc>
        <w:tc>
          <w:tcPr>
            <w:tcW w:w="1676" w:type="dxa"/>
            <w:tcBorders>
              <w:top w:val="nil"/>
              <w:left w:val="nil"/>
              <w:bottom w:val="single" w:sz="8" w:space="0" w:color="833C94"/>
              <w:right w:val="single" w:sz="8" w:space="0" w:color="833C94"/>
            </w:tcBorders>
            <w:shd w:val="clear" w:color="auto" w:fill="auto"/>
            <w:vAlign w:val="center"/>
            <w:hideMark/>
          </w:tcPr>
          <w:p w14:paraId="1350EA95"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16-18 anos</w:t>
            </w:r>
          </w:p>
        </w:tc>
        <w:tc>
          <w:tcPr>
            <w:tcW w:w="1358" w:type="dxa"/>
            <w:tcBorders>
              <w:top w:val="nil"/>
              <w:left w:val="nil"/>
              <w:bottom w:val="single" w:sz="8" w:space="0" w:color="833C94"/>
              <w:right w:val="single" w:sz="8" w:space="0" w:color="833C94"/>
            </w:tcBorders>
            <w:shd w:val="clear" w:color="auto" w:fill="auto"/>
            <w:vAlign w:val="center"/>
            <w:hideMark/>
          </w:tcPr>
          <w:p w14:paraId="22440DBA"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339,48</w:t>
            </w:r>
          </w:p>
        </w:tc>
        <w:tc>
          <w:tcPr>
            <w:tcW w:w="1317" w:type="dxa"/>
            <w:tcBorders>
              <w:top w:val="nil"/>
              <w:left w:val="nil"/>
              <w:bottom w:val="single" w:sz="8" w:space="0" w:color="833C94"/>
              <w:right w:val="single" w:sz="8" w:space="0" w:color="833C94"/>
            </w:tcBorders>
            <w:shd w:val="clear" w:color="auto" w:fill="auto"/>
            <w:vAlign w:val="center"/>
            <w:hideMark/>
          </w:tcPr>
          <w:p w14:paraId="27CF69DF"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51,73</w:t>
            </w:r>
          </w:p>
        </w:tc>
        <w:tc>
          <w:tcPr>
            <w:tcW w:w="1417" w:type="dxa"/>
            <w:tcBorders>
              <w:top w:val="nil"/>
              <w:left w:val="nil"/>
              <w:bottom w:val="single" w:sz="8" w:space="0" w:color="833C94"/>
              <w:right w:val="single" w:sz="8" w:space="0" w:color="833C94"/>
            </w:tcBorders>
            <w:shd w:val="clear" w:color="auto" w:fill="auto"/>
            <w:vAlign w:val="center"/>
            <w:hideMark/>
          </w:tcPr>
          <w:p w14:paraId="5B1D468F"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55%</w:t>
            </w:r>
          </w:p>
        </w:tc>
        <w:tc>
          <w:tcPr>
            <w:tcW w:w="1297" w:type="dxa"/>
            <w:tcBorders>
              <w:top w:val="nil"/>
              <w:left w:val="nil"/>
              <w:bottom w:val="single" w:sz="8" w:space="0" w:color="833C94"/>
              <w:right w:val="single" w:sz="8" w:space="0" w:color="833C94"/>
            </w:tcBorders>
            <w:shd w:val="clear" w:color="auto" w:fill="auto"/>
            <w:vAlign w:val="center"/>
            <w:hideMark/>
          </w:tcPr>
          <w:p w14:paraId="0D28BEC8"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18,10</w:t>
            </w:r>
          </w:p>
        </w:tc>
        <w:tc>
          <w:tcPr>
            <w:tcW w:w="1197" w:type="dxa"/>
            <w:tcBorders>
              <w:top w:val="nil"/>
              <w:left w:val="nil"/>
              <w:bottom w:val="single" w:sz="8" w:space="0" w:color="833C94"/>
              <w:right w:val="single" w:sz="8" w:space="0" w:color="833C94"/>
            </w:tcBorders>
            <w:shd w:val="clear" w:color="auto" w:fill="auto"/>
            <w:vAlign w:val="center"/>
            <w:hideMark/>
          </w:tcPr>
          <w:p w14:paraId="6F2BC888"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19%</w:t>
            </w:r>
          </w:p>
        </w:tc>
        <w:tc>
          <w:tcPr>
            <w:tcW w:w="1217" w:type="dxa"/>
            <w:tcBorders>
              <w:top w:val="nil"/>
              <w:left w:val="nil"/>
              <w:bottom w:val="single" w:sz="8" w:space="0" w:color="833C94"/>
              <w:right w:val="single" w:sz="8" w:space="0" w:color="833C94"/>
            </w:tcBorders>
            <w:shd w:val="clear" w:color="auto" w:fill="auto"/>
            <w:vAlign w:val="center"/>
            <w:hideMark/>
          </w:tcPr>
          <w:p w14:paraId="7DB90D5A"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6,28</w:t>
            </w:r>
          </w:p>
        </w:tc>
        <w:tc>
          <w:tcPr>
            <w:tcW w:w="1217" w:type="dxa"/>
            <w:tcBorders>
              <w:top w:val="nil"/>
              <w:left w:val="nil"/>
              <w:bottom w:val="single" w:sz="8" w:space="0" w:color="833C94"/>
              <w:right w:val="single" w:sz="8" w:space="0" w:color="833C94"/>
            </w:tcBorders>
            <w:shd w:val="clear" w:color="auto" w:fill="auto"/>
            <w:vAlign w:val="center"/>
            <w:hideMark/>
          </w:tcPr>
          <w:p w14:paraId="3F4230F4"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17%</w:t>
            </w:r>
          </w:p>
        </w:tc>
        <w:tc>
          <w:tcPr>
            <w:tcW w:w="36" w:type="dxa"/>
            <w:vAlign w:val="center"/>
            <w:hideMark/>
          </w:tcPr>
          <w:p w14:paraId="695CD2D6" w14:textId="77777777" w:rsidR="00DA47D4" w:rsidRPr="0004094C" w:rsidRDefault="00DA47D4" w:rsidP="00805996">
            <w:pPr>
              <w:suppressAutoHyphens w:val="0"/>
              <w:spacing w:after="0" w:line="240" w:lineRule="auto"/>
              <w:rPr>
                <w:rFonts w:ascii="Times New Roman" w:eastAsia="Times New Roman" w:hAnsi="Times New Roman"/>
                <w:sz w:val="20"/>
                <w:szCs w:val="20"/>
                <w:lang w:eastAsia="pt-BR"/>
              </w:rPr>
            </w:pPr>
          </w:p>
        </w:tc>
      </w:tr>
      <w:tr w:rsidR="00DA47D4" w:rsidRPr="0004094C" w14:paraId="2612E737" w14:textId="77777777" w:rsidTr="00805996">
        <w:trPr>
          <w:trHeight w:val="240"/>
        </w:trPr>
        <w:tc>
          <w:tcPr>
            <w:tcW w:w="3012" w:type="dxa"/>
            <w:vMerge/>
            <w:tcBorders>
              <w:top w:val="single" w:sz="8" w:space="0" w:color="833C94"/>
              <w:left w:val="single" w:sz="8" w:space="0" w:color="833C94"/>
              <w:bottom w:val="single" w:sz="8" w:space="0" w:color="833C94"/>
              <w:right w:val="single" w:sz="8" w:space="0" w:color="833C94"/>
            </w:tcBorders>
            <w:vAlign w:val="center"/>
            <w:hideMark/>
          </w:tcPr>
          <w:p w14:paraId="15BFB59A" w14:textId="77777777" w:rsidR="00DA47D4" w:rsidRPr="0004094C" w:rsidRDefault="00DA47D4" w:rsidP="00805996">
            <w:pPr>
              <w:suppressAutoHyphens w:val="0"/>
              <w:spacing w:after="0" w:line="240" w:lineRule="auto"/>
              <w:rPr>
                <w:rFonts w:ascii="Times New Roman" w:eastAsia="Times New Roman" w:hAnsi="Times New Roman"/>
                <w:b/>
                <w:bCs/>
                <w:color w:val="000000"/>
                <w:sz w:val="18"/>
                <w:szCs w:val="18"/>
                <w:lang w:eastAsia="pt-BR"/>
              </w:rPr>
            </w:pPr>
          </w:p>
        </w:tc>
        <w:tc>
          <w:tcPr>
            <w:tcW w:w="1836" w:type="dxa"/>
            <w:tcBorders>
              <w:top w:val="nil"/>
              <w:left w:val="nil"/>
              <w:bottom w:val="single" w:sz="8" w:space="0" w:color="833C94"/>
              <w:right w:val="single" w:sz="8" w:space="0" w:color="833C94"/>
            </w:tcBorders>
            <w:shd w:val="clear" w:color="000000" w:fill="E5DFEC"/>
            <w:vAlign w:val="center"/>
            <w:hideMark/>
          </w:tcPr>
          <w:p w14:paraId="76A6A351" w14:textId="77777777" w:rsidR="00DA47D4" w:rsidRPr="0004094C" w:rsidRDefault="00DA47D4" w:rsidP="00805996">
            <w:pPr>
              <w:suppressAutoHyphens w:val="0"/>
              <w:spacing w:after="0" w:line="240" w:lineRule="auto"/>
              <w:jc w:val="center"/>
              <w:rPr>
                <w:rFonts w:ascii="Times New Roman" w:eastAsia="Times New Roman" w:hAnsi="Times New Roman"/>
                <w:b/>
                <w:bCs/>
                <w:color w:val="000000"/>
                <w:sz w:val="18"/>
                <w:szCs w:val="18"/>
                <w:lang w:eastAsia="pt-BR"/>
              </w:rPr>
            </w:pPr>
            <w:r w:rsidRPr="0004094C">
              <w:rPr>
                <w:rFonts w:ascii="Times New Roman" w:eastAsia="Times New Roman" w:hAnsi="Times New Roman"/>
                <w:b/>
                <w:bCs/>
                <w:color w:val="000000"/>
                <w:sz w:val="18"/>
                <w:szCs w:val="18"/>
                <w:lang w:eastAsia="pt-BR"/>
              </w:rPr>
              <w:t>EJA 01</w:t>
            </w:r>
          </w:p>
        </w:tc>
        <w:tc>
          <w:tcPr>
            <w:tcW w:w="1676" w:type="dxa"/>
            <w:tcBorders>
              <w:top w:val="nil"/>
              <w:left w:val="nil"/>
              <w:bottom w:val="single" w:sz="8" w:space="0" w:color="833C94"/>
              <w:right w:val="single" w:sz="8" w:space="0" w:color="833C94"/>
            </w:tcBorders>
            <w:shd w:val="clear" w:color="auto" w:fill="auto"/>
            <w:vAlign w:val="center"/>
            <w:hideMark/>
          </w:tcPr>
          <w:p w14:paraId="71D45A7A"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19-30 anos</w:t>
            </w:r>
          </w:p>
        </w:tc>
        <w:tc>
          <w:tcPr>
            <w:tcW w:w="1358" w:type="dxa"/>
            <w:tcBorders>
              <w:top w:val="nil"/>
              <w:left w:val="nil"/>
              <w:bottom w:val="single" w:sz="8" w:space="0" w:color="833C94"/>
              <w:right w:val="single" w:sz="8" w:space="0" w:color="833C94"/>
            </w:tcBorders>
            <w:shd w:val="clear" w:color="auto" w:fill="auto"/>
            <w:vAlign w:val="center"/>
            <w:hideMark/>
          </w:tcPr>
          <w:p w14:paraId="7A9FE47E"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339,48</w:t>
            </w:r>
          </w:p>
        </w:tc>
        <w:tc>
          <w:tcPr>
            <w:tcW w:w="1317" w:type="dxa"/>
            <w:tcBorders>
              <w:top w:val="nil"/>
              <w:left w:val="nil"/>
              <w:bottom w:val="single" w:sz="8" w:space="0" w:color="833C94"/>
              <w:right w:val="single" w:sz="8" w:space="0" w:color="833C94"/>
            </w:tcBorders>
            <w:shd w:val="clear" w:color="auto" w:fill="auto"/>
            <w:vAlign w:val="center"/>
            <w:hideMark/>
          </w:tcPr>
          <w:p w14:paraId="630D9E72"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51,73</w:t>
            </w:r>
          </w:p>
        </w:tc>
        <w:tc>
          <w:tcPr>
            <w:tcW w:w="1417" w:type="dxa"/>
            <w:tcBorders>
              <w:top w:val="nil"/>
              <w:left w:val="nil"/>
              <w:bottom w:val="single" w:sz="8" w:space="0" w:color="833C94"/>
              <w:right w:val="single" w:sz="8" w:space="0" w:color="833C94"/>
            </w:tcBorders>
            <w:shd w:val="clear" w:color="auto" w:fill="auto"/>
            <w:vAlign w:val="center"/>
            <w:hideMark/>
          </w:tcPr>
          <w:p w14:paraId="1C84722E"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55%</w:t>
            </w:r>
          </w:p>
        </w:tc>
        <w:tc>
          <w:tcPr>
            <w:tcW w:w="1297" w:type="dxa"/>
            <w:tcBorders>
              <w:top w:val="nil"/>
              <w:left w:val="nil"/>
              <w:bottom w:val="single" w:sz="8" w:space="0" w:color="833C94"/>
              <w:right w:val="single" w:sz="8" w:space="0" w:color="833C94"/>
            </w:tcBorders>
            <w:shd w:val="clear" w:color="auto" w:fill="auto"/>
            <w:vAlign w:val="center"/>
            <w:hideMark/>
          </w:tcPr>
          <w:p w14:paraId="201CFE5E"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18,10</w:t>
            </w:r>
          </w:p>
        </w:tc>
        <w:tc>
          <w:tcPr>
            <w:tcW w:w="1197" w:type="dxa"/>
            <w:tcBorders>
              <w:top w:val="nil"/>
              <w:left w:val="nil"/>
              <w:bottom w:val="single" w:sz="8" w:space="0" w:color="833C94"/>
              <w:right w:val="single" w:sz="8" w:space="0" w:color="833C94"/>
            </w:tcBorders>
            <w:shd w:val="clear" w:color="auto" w:fill="auto"/>
            <w:vAlign w:val="center"/>
            <w:hideMark/>
          </w:tcPr>
          <w:p w14:paraId="135723B5"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19%</w:t>
            </w:r>
          </w:p>
        </w:tc>
        <w:tc>
          <w:tcPr>
            <w:tcW w:w="1217" w:type="dxa"/>
            <w:tcBorders>
              <w:top w:val="nil"/>
              <w:left w:val="nil"/>
              <w:bottom w:val="single" w:sz="8" w:space="0" w:color="833C94"/>
              <w:right w:val="single" w:sz="8" w:space="0" w:color="833C94"/>
            </w:tcBorders>
            <w:shd w:val="clear" w:color="auto" w:fill="auto"/>
            <w:vAlign w:val="center"/>
            <w:hideMark/>
          </w:tcPr>
          <w:p w14:paraId="11019C24"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6,28</w:t>
            </w:r>
          </w:p>
        </w:tc>
        <w:tc>
          <w:tcPr>
            <w:tcW w:w="1217" w:type="dxa"/>
            <w:tcBorders>
              <w:top w:val="nil"/>
              <w:left w:val="nil"/>
              <w:bottom w:val="single" w:sz="8" w:space="0" w:color="833C94"/>
              <w:right w:val="single" w:sz="8" w:space="0" w:color="833C94"/>
            </w:tcBorders>
            <w:shd w:val="clear" w:color="auto" w:fill="auto"/>
            <w:vAlign w:val="center"/>
            <w:hideMark/>
          </w:tcPr>
          <w:p w14:paraId="05CFCC33"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17%</w:t>
            </w:r>
          </w:p>
        </w:tc>
        <w:tc>
          <w:tcPr>
            <w:tcW w:w="36" w:type="dxa"/>
            <w:vAlign w:val="center"/>
            <w:hideMark/>
          </w:tcPr>
          <w:p w14:paraId="0FD98012" w14:textId="77777777" w:rsidR="00DA47D4" w:rsidRPr="0004094C" w:rsidRDefault="00DA47D4" w:rsidP="00805996">
            <w:pPr>
              <w:suppressAutoHyphens w:val="0"/>
              <w:spacing w:after="0" w:line="240" w:lineRule="auto"/>
              <w:rPr>
                <w:rFonts w:ascii="Times New Roman" w:eastAsia="Times New Roman" w:hAnsi="Times New Roman"/>
                <w:sz w:val="20"/>
                <w:szCs w:val="20"/>
                <w:lang w:eastAsia="pt-BR"/>
              </w:rPr>
            </w:pPr>
          </w:p>
        </w:tc>
      </w:tr>
      <w:tr w:rsidR="00DA47D4" w:rsidRPr="0004094C" w14:paraId="637692E4" w14:textId="77777777" w:rsidTr="00805996">
        <w:trPr>
          <w:trHeight w:val="240"/>
        </w:trPr>
        <w:tc>
          <w:tcPr>
            <w:tcW w:w="3012" w:type="dxa"/>
            <w:vMerge/>
            <w:tcBorders>
              <w:top w:val="single" w:sz="8" w:space="0" w:color="833C94"/>
              <w:left w:val="single" w:sz="8" w:space="0" w:color="833C94"/>
              <w:bottom w:val="single" w:sz="8" w:space="0" w:color="833C94"/>
              <w:right w:val="single" w:sz="8" w:space="0" w:color="833C94"/>
            </w:tcBorders>
            <w:vAlign w:val="center"/>
            <w:hideMark/>
          </w:tcPr>
          <w:p w14:paraId="3E3CF70E" w14:textId="77777777" w:rsidR="00DA47D4" w:rsidRPr="0004094C" w:rsidRDefault="00DA47D4" w:rsidP="00805996">
            <w:pPr>
              <w:suppressAutoHyphens w:val="0"/>
              <w:spacing w:after="0" w:line="240" w:lineRule="auto"/>
              <w:rPr>
                <w:rFonts w:ascii="Times New Roman" w:eastAsia="Times New Roman" w:hAnsi="Times New Roman"/>
                <w:b/>
                <w:bCs/>
                <w:color w:val="000000"/>
                <w:sz w:val="18"/>
                <w:szCs w:val="18"/>
                <w:lang w:eastAsia="pt-BR"/>
              </w:rPr>
            </w:pPr>
          </w:p>
        </w:tc>
        <w:tc>
          <w:tcPr>
            <w:tcW w:w="1836" w:type="dxa"/>
            <w:tcBorders>
              <w:top w:val="nil"/>
              <w:left w:val="nil"/>
              <w:bottom w:val="single" w:sz="8" w:space="0" w:color="833C94"/>
              <w:right w:val="single" w:sz="8" w:space="0" w:color="833C94"/>
            </w:tcBorders>
            <w:shd w:val="clear" w:color="000000" w:fill="E5DFEC"/>
            <w:vAlign w:val="center"/>
            <w:hideMark/>
          </w:tcPr>
          <w:p w14:paraId="43DEB844" w14:textId="77777777" w:rsidR="00DA47D4" w:rsidRPr="0004094C" w:rsidRDefault="00DA47D4" w:rsidP="00805996">
            <w:pPr>
              <w:suppressAutoHyphens w:val="0"/>
              <w:spacing w:after="0" w:line="240" w:lineRule="auto"/>
              <w:jc w:val="center"/>
              <w:rPr>
                <w:rFonts w:ascii="Times New Roman" w:eastAsia="Times New Roman" w:hAnsi="Times New Roman"/>
                <w:b/>
                <w:bCs/>
                <w:color w:val="000000"/>
                <w:sz w:val="18"/>
                <w:szCs w:val="18"/>
                <w:lang w:eastAsia="pt-BR"/>
              </w:rPr>
            </w:pPr>
            <w:r w:rsidRPr="0004094C">
              <w:rPr>
                <w:rFonts w:ascii="Times New Roman" w:eastAsia="Times New Roman" w:hAnsi="Times New Roman"/>
                <w:b/>
                <w:bCs/>
                <w:color w:val="000000"/>
                <w:sz w:val="18"/>
                <w:szCs w:val="18"/>
                <w:lang w:eastAsia="pt-BR"/>
              </w:rPr>
              <w:t>EJA 02</w:t>
            </w:r>
          </w:p>
        </w:tc>
        <w:tc>
          <w:tcPr>
            <w:tcW w:w="1676" w:type="dxa"/>
            <w:tcBorders>
              <w:top w:val="nil"/>
              <w:left w:val="nil"/>
              <w:bottom w:val="single" w:sz="8" w:space="0" w:color="833C94"/>
              <w:right w:val="single" w:sz="8" w:space="0" w:color="833C94"/>
            </w:tcBorders>
            <w:shd w:val="clear" w:color="auto" w:fill="auto"/>
            <w:vAlign w:val="center"/>
            <w:hideMark/>
          </w:tcPr>
          <w:p w14:paraId="524FDCEC"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31-60 anos</w:t>
            </w:r>
          </w:p>
        </w:tc>
        <w:tc>
          <w:tcPr>
            <w:tcW w:w="1358" w:type="dxa"/>
            <w:tcBorders>
              <w:top w:val="nil"/>
              <w:left w:val="nil"/>
              <w:bottom w:val="single" w:sz="8" w:space="0" w:color="833C94"/>
              <w:right w:val="single" w:sz="8" w:space="0" w:color="833C94"/>
            </w:tcBorders>
            <w:shd w:val="clear" w:color="auto" w:fill="auto"/>
            <w:vAlign w:val="center"/>
            <w:hideMark/>
          </w:tcPr>
          <w:p w14:paraId="5CDB29DE"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339,48</w:t>
            </w:r>
          </w:p>
        </w:tc>
        <w:tc>
          <w:tcPr>
            <w:tcW w:w="1317" w:type="dxa"/>
            <w:tcBorders>
              <w:top w:val="nil"/>
              <w:left w:val="nil"/>
              <w:bottom w:val="single" w:sz="8" w:space="0" w:color="833C94"/>
              <w:right w:val="single" w:sz="8" w:space="0" w:color="833C94"/>
            </w:tcBorders>
            <w:shd w:val="clear" w:color="auto" w:fill="auto"/>
            <w:vAlign w:val="center"/>
            <w:hideMark/>
          </w:tcPr>
          <w:p w14:paraId="5EE20536"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51,73</w:t>
            </w:r>
          </w:p>
        </w:tc>
        <w:tc>
          <w:tcPr>
            <w:tcW w:w="1417" w:type="dxa"/>
            <w:tcBorders>
              <w:top w:val="nil"/>
              <w:left w:val="nil"/>
              <w:bottom w:val="single" w:sz="8" w:space="0" w:color="833C94"/>
              <w:right w:val="single" w:sz="8" w:space="0" w:color="833C94"/>
            </w:tcBorders>
            <w:shd w:val="clear" w:color="auto" w:fill="auto"/>
            <w:vAlign w:val="center"/>
            <w:hideMark/>
          </w:tcPr>
          <w:p w14:paraId="1FEEC11C"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55%</w:t>
            </w:r>
          </w:p>
        </w:tc>
        <w:tc>
          <w:tcPr>
            <w:tcW w:w="1297" w:type="dxa"/>
            <w:tcBorders>
              <w:top w:val="nil"/>
              <w:left w:val="nil"/>
              <w:bottom w:val="single" w:sz="8" w:space="0" w:color="833C94"/>
              <w:right w:val="single" w:sz="8" w:space="0" w:color="833C94"/>
            </w:tcBorders>
            <w:shd w:val="clear" w:color="auto" w:fill="auto"/>
            <w:vAlign w:val="center"/>
            <w:hideMark/>
          </w:tcPr>
          <w:p w14:paraId="25731681"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18,10</w:t>
            </w:r>
          </w:p>
        </w:tc>
        <w:tc>
          <w:tcPr>
            <w:tcW w:w="1197" w:type="dxa"/>
            <w:tcBorders>
              <w:top w:val="nil"/>
              <w:left w:val="nil"/>
              <w:bottom w:val="single" w:sz="8" w:space="0" w:color="833C94"/>
              <w:right w:val="single" w:sz="8" w:space="0" w:color="833C94"/>
            </w:tcBorders>
            <w:shd w:val="clear" w:color="auto" w:fill="auto"/>
            <w:vAlign w:val="center"/>
            <w:hideMark/>
          </w:tcPr>
          <w:p w14:paraId="4B3329B4"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19%</w:t>
            </w:r>
          </w:p>
        </w:tc>
        <w:tc>
          <w:tcPr>
            <w:tcW w:w="1217" w:type="dxa"/>
            <w:tcBorders>
              <w:top w:val="nil"/>
              <w:left w:val="nil"/>
              <w:bottom w:val="single" w:sz="8" w:space="0" w:color="833C94"/>
              <w:right w:val="single" w:sz="8" w:space="0" w:color="833C94"/>
            </w:tcBorders>
            <w:shd w:val="clear" w:color="auto" w:fill="auto"/>
            <w:vAlign w:val="center"/>
            <w:hideMark/>
          </w:tcPr>
          <w:p w14:paraId="04D3CC3D"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6,28</w:t>
            </w:r>
          </w:p>
        </w:tc>
        <w:tc>
          <w:tcPr>
            <w:tcW w:w="1217" w:type="dxa"/>
            <w:tcBorders>
              <w:top w:val="nil"/>
              <w:left w:val="nil"/>
              <w:bottom w:val="single" w:sz="8" w:space="0" w:color="833C94"/>
              <w:right w:val="single" w:sz="8" w:space="0" w:color="833C94"/>
            </w:tcBorders>
            <w:shd w:val="clear" w:color="auto" w:fill="auto"/>
            <w:vAlign w:val="center"/>
            <w:hideMark/>
          </w:tcPr>
          <w:p w14:paraId="4C4EFE93"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17%</w:t>
            </w:r>
          </w:p>
        </w:tc>
        <w:tc>
          <w:tcPr>
            <w:tcW w:w="36" w:type="dxa"/>
            <w:vAlign w:val="center"/>
            <w:hideMark/>
          </w:tcPr>
          <w:p w14:paraId="0D893302" w14:textId="77777777" w:rsidR="00DA47D4" w:rsidRPr="0004094C" w:rsidRDefault="00DA47D4" w:rsidP="00805996">
            <w:pPr>
              <w:suppressAutoHyphens w:val="0"/>
              <w:spacing w:after="0" w:line="240" w:lineRule="auto"/>
              <w:rPr>
                <w:rFonts w:ascii="Times New Roman" w:eastAsia="Times New Roman" w:hAnsi="Times New Roman"/>
                <w:sz w:val="20"/>
                <w:szCs w:val="20"/>
                <w:lang w:eastAsia="pt-BR"/>
              </w:rPr>
            </w:pPr>
          </w:p>
        </w:tc>
      </w:tr>
      <w:tr w:rsidR="00DA47D4" w:rsidRPr="0004094C" w14:paraId="437B5F3F" w14:textId="77777777" w:rsidTr="00805996">
        <w:trPr>
          <w:trHeight w:val="240"/>
        </w:trPr>
        <w:tc>
          <w:tcPr>
            <w:tcW w:w="15544" w:type="dxa"/>
            <w:gridSpan w:val="10"/>
            <w:tcBorders>
              <w:top w:val="single" w:sz="8" w:space="0" w:color="833C94"/>
              <w:left w:val="single" w:sz="8" w:space="0" w:color="833C94"/>
              <w:bottom w:val="single" w:sz="8" w:space="0" w:color="833C94"/>
              <w:right w:val="single" w:sz="8" w:space="0" w:color="833C94"/>
            </w:tcBorders>
            <w:shd w:val="clear" w:color="000000" w:fill="E5DFEC"/>
            <w:vAlign w:val="center"/>
            <w:hideMark/>
          </w:tcPr>
          <w:p w14:paraId="56EE1363" w14:textId="77777777" w:rsidR="00DA47D4" w:rsidRPr="0004094C" w:rsidRDefault="00DA47D4" w:rsidP="00805996">
            <w:pPr>
              <w:suppressAutoHyphens w:val="0"/>
              <w:spacing w:after="0" w:line="240" w:lineRule="auto"/>
              <w:rPr>
                <w:rFonts w:ascii="Times New Roman" w:eastAsia="Times New Roman" w:hAnsi="Times New Roman"/>
                <w:b/>
                <w:bCs/>
                <w:color w:val="000000"/>
                <w:sz w:val="18"/>
                <w:szCs w:val="18"/>
                <w:lang w:eastAsia="pt-BR"/>
              </w:rPr>
            </w:pPr>
            <w:r w:rsidRPr="0004094C">
              <w:rPr>
                <w:rFonts w:ascii="Times New Roman" w:eastAsia="Times New Roman" w:hAnsi="Times New Roman"/>
                <w:b/>
                <w:bCs/>
                <w:color w:val="000000"/>
                <w:sz w:val="18"/>
                <w:szCs w:val="18"/>
                <w:lang w:eastAsia="pt-BR"/>
              </w:rPr>
              <w:t>VET: Valor Energético Total. Valores semanais de referência com base na Resolução nº 06, de 08 de maio de 2020/FNDE.</w:t>
            </w:r>
          </w:p>
        </w:tc>
        <w:tc>
          <w:tcPr>
            <w:tcW w:w="36" w:type="dxa"/>
            <w:vAlign w:val="center"/>
            <w:hideMark/>
          </w:tcPr>
          <w:p w14:paraId="066A9FA6" w14:textId="77777777" w:rsidR="00DA47D4" w:rsidRPr="0004094C" w:rsidRDefault="00DA47D4" w:rsidP="00805996">
            <w:pPr>
              <w:suppressAutoHyphens w:val="0"/>
              <w:spacing w:after="0" w:line="240" w:lineRule="auto"/>
              <w:rPr>
                <w:rFonts w:ascii="Times New Roman" w:eastAsia="Times New Roman" w:hAnsi="Times New Roman"/>
                <w:sz w:val="20"/>
                <w:szCs w:val="20"/>
                <w:lang w:eastAsia="pt-BR"/>
              </w:rPr>
            </w:pPr>
          </w:p>
        </w:tc>
      </w:tr>
    </w:tbl>
    <w:p w14:paraId="7001E67C" w14:textId="77777777" w:rsidR="00B960A9" w:rsidRPr="00302BD0" w:rsidRDefault="00B960A9" w:rsidP="00B960A9">
      <w:pPr>
        <w:rPr>
          <w:rFonts w:ascii="Times New Roman" w:hAnsi="Times New Roman"/>
          <w:b/>
          <w:bCs/>
        </w:rPr>
      </w:pPr>
    </w:p>
    <w:p w14:paraId="13F41DC8" w14:textId="77777777" w:rsidR="0012682D" w:rsidRPr="00302BD0" w:rsidRDefault="0012682D" w:rsidP="00B960A9">
      <w:pPr>
        <w:rPr>
          <w:rFonts w:ascii="Times New Roman" w:hAnsi="Times New Roman"/>
          <w:b/>
          <w:bCs/>
        </w:rPr>
      </w:pPr>
    </w:p>
    <w:p w14:paraId="17274984" w14:textId="77777777" w:rsidR="00DF3533" w:rsidRPr="00302BD0" w:rsidRDefault="00DF3533" w:rsidP="00B960A9">
      <w:pPr>
        <w:rPr>
          <w:rFonts w:ascii="Times New Roman" w:hAnsi="Times New Roman"/>
          <w:b/>
          <w:bCs/>
        </w:rPr>
      </w:pPr>
    </w:p>
    <w:tbl>
      <w:tblPr>
        <w:tblStyle w:val="SombreamentoMdio1-nfase4"/>
        <w:tblW w:w="15671" w:type="dxa"/>
        <w:tblInd w:w="40" w:type="dxa"/>
        <w:tblBorders>
          <w:top w:val="single" w:sz="12" w:space="0" w:color="8064A2" w:themeColor="accent4"/>
          <w:left w:val="single" w:sz="12" w:space="0" w:color="8064A2" w:themeColor="accent4"/>
          <w:bottom w:val="single" w:sz="12" w:space="0" w:color="8064A2" w:themeColor="accent4"/>
          <w:right w:val="single" w:sz="12" w:space="0" w:color="8064A2" w:themeColor="accent4"/>
          <w:insideH w:val="single" w:sz="12" w:space="0" w:color="8064A2" w:themeColor="accent4"/>
          <w:insideV w:val="single" w:sz="12" w:space="0" w:color="8064A2" w:themeColor="accent4"/>
        </w:tblBorders>
        <w:tblLayout w:type="fixed"/>
        <w:tblLook w:val="04A0" w:firstRow="1" w:lastRow="0" w:firstColumn="1" w:lastColumn="0" w:noHBand="0" w:noVBand="1"/>
      </w:tblPr>
      <w:tblGrid>
        <w:gridCol w:w="392"/>
        <w:gridCol w:w="1276"/>
        <w:gridCol w:w="2565"/>
        <w:gridCol w:w="2679"/>
        <w:gridCol w:w="2977"/>
        <w:gridCol w:w="2977"/>
        <w:gridCol w:w="2805"/>
      </w:tblGrid>
      <w:tr w:rsidR="0080024B" w:rsidRPr="00302BD0" w14:paraId="4F8F0C6B" w14:textId="77777777" w:rsidTr="00A35DD7">
        <w:trPr>
          <w:cnfStyle w:val="100000000000" w:firstRow="1" w:lastRow="0" w:firstColumn="0" w:lastColumn="0" w:oddVBand="0" w:evenVBand="0" w:oddHBand="0"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15671" w:type="dxa"/>
            <w:gridSpan w:val="7"/>
            <w:shd w:val="clear" w:color="auto" w:fill="5F497A" w:themeFill="accent4" w:themeFillShade="BF"/>
            <w:vAlign w:val="center"/>
          </w:tcPr>
          <w:p w14:paraId="593C07D8" w14:textId="77777777" w:rsidR="0080024B" w:rsidRPr="00302BD0" w:rsidRDefault="0080024B" w:rsidP="0080024B">
            <w:pPr>
              <w:tabs>
                <w:tab w:val="left" w:pos="9720"/>
              </w:tabs>
              <w:spacing w:before="60" w:after="0"/>
              <w:jc w:val="center"/>
              <w:rPr>
                <w:rFonts w:ascii="Times New Roman" w:hAnsi="Times New Roman"/>
                <w:sz w:val="20"/>
                <w:szCs w:val="20"/>
              </w:rPr>
            </w:pPr>
            <w:r w:rsidRPr="00302BD0">
              <w:rPr>
                <w:rFonts w:ascii="Times New Roman" w:hAnsi="Times New Roman"/>
                <w:sz w:val="20"/>
                <w:szCs w:val="20"/>
              </w:rPr>
              <w:lastRenderedPageBreak/>
              <w:t>SECRETARIA DE ESTADO DE EDUCAÇÃO DO DISTRITO FEDERAL</w:t>
            </w:r>
          </w:p>
          <w:p w14:paraId="6F05E0D4" w14:textId="77777777" w:rsidR="0080024B" w:rsidRPr="00302BD0" w:rsidRDefault="0080024B" w:rsidP="0080024B">
            <w:pPr>
              <w:tabs>
                <w:tab w:val="left" w:pos="9720"/>
              </w:tabs>
              <w:spacing w:before="60" w:after="0"/>
              <w:jc w:val="center"/>
              <w:rPr>
                <w:rFonts w:ascii="Times New Roman" w:hAnsi="Times New Roman"/>
                <w:sz w:val="20"/>
                <w:szCs w:val="20"/>
              </w:rPr>
            </w:pPr>
            <w:r w:rsidRPr="00302BD0">
              <w:rPr>
                <w:rFonts w:ascii="Times New Roman" w:hAnsi="Times New Roman"/>
                <w:sz w:val="20"/>
                <w:szCs w:val="20"/>
              </w:rPr>
              <w:t>PROGRAMA NACIONAL DE ALIMENTAÇÃO ESCOLAR – PNAE</w:t>
            </w:r>
          </w:p>
        </w:tc>
      </w:tr>
      <w:tr w:rsidR="00714206" w:rsidRPr="00302BD0" w14:paraId="43703408" w14:textId="77777777" w:rsidTr="00A35DD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671" w:type="dxa"/>
            <w:gridSpan w:val="7"/>
            <w:shd w:val="clear" w:color="auto" w:fill="CCC0D9" w:themeFill="accent4" w:themeFillTint="66"/>
            <w:vAlign w:val="center"/>
          </w:tcPr>
          <w:p w14:paraId="7D3CAC78" w14:textId="77777777" w:rsidR="00714206" w:rsidRDefault="00B66AFE" w:rsidP="00714206">
            <w:pPr>
              <w:tabs>
                <w:tab w:val="left" w:pos="9720"/>
              </w:tabs>
              <w:spacing w:before="60" w:after="0"/>
              <w:jc w:val="center"/>
              <w:rPr>
                <w:rFonts w:ascii="Times New Roman" w:hAnsi="Times New Roman"/>
                <w:b w:val="0"/>
                <w:bCs w:val="0"/>
                <w:sz w:val="20"/>
                <w:szCs w:val="20"/>
              </w:rPr>
            </w:pPr>
            <w:r>
              <w:rPr>
                <w:rFonts w:ascii="Times New Roman" w:hAnsi="Times New Roman"/>
                <w:sz w:val="20"/>
                <w:szCs w:val="20"/>
              </w:rPr>
              <w:t>CARDÁPIOS ALIMENTAÇÃO ESCOLAR – 6ª DISTRIBUIÇÃO DE 2022</w:t>
            </w:r>
          </w:p>
          <w:p w14:paraId="3DDC31D3" w14:textId="1BB179D2" w:rsidR="00D5652A" w:rsidRPr="00302BD0" w:rsidRDefault="00D5652A" w:rsidP="00714206">
            <w:pPr>
              <w:tabs>
                <w:tab w:val="left" w:pos="9720"/>
              </w:tabs>
              <w:spacing w:before="60" w:after="0"/>
              <w:jc w:val="center"/>
              <w:rPr>
                <w:rFonts w:ascii="Times New Roman" w:hAnsi="Times New Roman"/>
                <w:sz w:val="20"/>
                <w:szCs w:val="20"/>
              </w:rPr>
            </w:pPr>
            <w:r w:rsidRPr="00C70542">
              <w:rPr>
                <w:rFonts w:ascii="Times New Roman" w:eastAsia="Times New Roman" w:hAnsi="Times New Roman"/>
                <w:color w:val="000000" w:themeColor="text1"/>
                <w:sz w:val="20"/>
                <w:szCs w:val="20"/>
                <w:highlight w:val="yellow"/>
                <w:u w:val="single"/>
              </w:rPr>
              <w:t>CARDÁPIO ESPECIAL – APLV (ALERGIA À PROTEÍNA DO LEITE DE VACA)</w:t>
            </w:r>
          </w:p>
        </w:tc>
      </w:tr>
      <w:tr w:rsidR="00714206" w:rsidRPr="00302BD0" w14:paraId="1D34C248" w14:textId="77777777" w:rsidTr="00A35DD7">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671" w:type="dxa"/>
            <w:gridSpan w:val="7"/>
            <w:tcBorders>
              <w:bottom w:val="single" w:sz="12" w:space="0" w:color="8064A2" w:themeColor="accent4"/>
            </w:tcBorders>
            <w:shd w:val="clear" w:color="auto" w:fill="CCC0D9" w:themeFill="accent4" w:themeFillTint="66"/>
            <w:vAlign w:val="center"/>
          </w:tcPr>
          <w:p w14:paraId="42890294" w14:textId="382413E7" w:rsidR="00714206" w:rsidRPr="00302BD0" w:rsidRDefault="00B66AFE" w:rsidP="00714206">
            <w:pPr>
              <w:spacing w:before="60" w:after="0"/>
              <w:jc w:val="center"/>
              <w:rPr>
                <w:rFonts w:ascii="Times New Roman" w:hAnsi="Times New Roman"/>
                <w:sz w:val="20"/>
                <w:szCs w:val="20"/>
              </w:rPr>
            </w:pPr>
            <w:r>
              <w:rPr>
                <w:rFonts w:ascii="Times New Roman" w:hAnsi="Times New Roman"/>
                <w:sz w:val="20"/>
                <w:szCs w:val="20"/>
              </w:rPr>
              <w:t xml:space="preserve">01 Refeição – TURNO REGULAR: </w:t>
            </w:r>
            <w:r w:rsidR="00AF1E61">
              <w:rPr>
                <w:rFonts w:ascii="Times New Roman" w:hAnsi="Times New Roman"/>
                <w:sz w:val="20"/>
                <w:szCs w:val="20"/>
              </w:rPr>
              <w:t>Pré-</w:t>
            </w:r>
            <w:r w:rsidR="00312DEE">
              <w:rPr>
                <w:rFonts w:ascii="Times New Roman" w:hAnsi="Times New Roman"/>
                <w:sz w:val="20"/>
                <w:szCs w:val="20"/>
              </w:rPr>
              <w:t>E</w:t>
            </w:r>
            <w:r w:rsidR="00AF1E61">
              <w:rPr>
                <w:rFonts w:ascii="Times New Roman" w:hAnsi="Times New Roman"/>
                <w:sz w:val="20"/>
                <w:szCs w:val="20"/>
              </w:rPr>
              <w:t>scolar e Ensino Especial</w:t>
            </w:r>
          </w:p>
        </w:tc>
      </w:tr>
      <w:tr w:rsidR="00B66AFE" w:rsidRPr="00302BD0" w14:paraId="4B12D84D" w14:textId="77777777" w:rsidTr="00A35DD7">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668" w:type="dxa"/>
            <w:gridSpan w:val="2"/>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E5DFEC" w:themeFill="accent4" w:themeFillTint="33"/>
            <w:vAlign w:val="center"/>
          </w:tcPr>
          <w:p w14:paraId="0C0E07D2" w14:textId="77777777" w:rsidR="00B66AFE" w:rsidRPr="00302BD0" w:rsidRDefault="00B66AFE" w:rsidP="00302BD0">
            <w:pPr>
              <w:spacing w:after="0" w:line="240" w:lineRule="auto"/>
              <w:jc w:val="center"/>
              <w:rPr>
                <w:rFonts w:ascii="Times New Roman" w:hAnsi="Times New Roman"/>
                <w:sz w:val="20"/>
                <w:szCs w:val="20"/>
              </w:rPr>
            </w:pPr>
            <w:r w:rsidRPr="00302BD0">
              <w:rPr>
                <w:rFonts w:ascii="Times New Roman" w:hAnsi="Times New Roman"/>
                <w:sz w:val="20"/>
                <w:szCs w:val="20"/>
              </w:rPr>
              <w:t>4ª Semana</w:t>
            </w:r>
          </w:p>
        </w:tc>
        <w:tc>
          <w:tcPr>
            <w:tcW w:w="2565"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E5DFEC" w:themeFill="accent4" w:themeFillTint="33"/>
          </w:tcPr>
          <w:p w14:paraId="114EB798" w14:textId="77777777" w:rsidR="00B66AFE" w:rsidRPr="00B66AFE" w:rsidRDefault="00B66AFE">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B66AFE">
              <w:rPr>
                <w:b/>
                <w:bCs/>
                <w:color w:val="000000"/>
                <w:sz w:val="20"/>
                <w:szCs w:val="20"/>
              </w:rPr>
              <w:t>Segunda-feira 28/11</w:t>
            </w:r>
          </w:p>
        </w:tc>
        <w:tc>
          <w:tcPr>
            <w:tcW w:w="2679"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E5DFEC" w:themeFill="accent4" w:themeFillTint="33"/>
          </w:tcPr>
          <w:p w14:paraId="13E5ED75" w14:textId="77777777" w:rsidR="00B66AFE" w:rsidRPr="00B66AFE" w:rsidRDefault="00B66AFE">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B66AFE">
              <w:rPr>
                <w:b/>
                <w:bCs/>
                <w:color w:val="000000"/>
                <w:sz w:val="20"/>
                <w:szCs w:val="20"/>
              </w:rPr>
              <w:t>Terça-feira 29/11</w:t>
            </w:r>
          </w:p>
        </w:tc>
        <w:tc>
          <w:tcPr>
            <w:tcW w:w="2977"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E5DFEC" w:themeFill="accent4" w:themeFillTint="33"/>
          </w:tcPr>
          <w:p w14:paraId="76D34D8F" w14:textId="77777777" w:rsidR="00B66AFE" w:rsidRPr="00B66AFE" w:rsidRDefault="00B66AFE">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B66AFE">
              <w:rPr>
                <w:b/>
                <w:bCs/>
                <w:color w:val="000000"/>
                <w:sz w:val="20"/>
                <w:szCs w:val="20"/>
              </w:rPr>
              <w:t>Quarta-feira 30/11</w:t>
            </w:r>
          </w:p>
        </w:tc>
        <w:tc>
          <w:tcPr>
            <w:tcW w:w="2977"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E5DFEC" w:themeFill="accent4" w:themeFillTint="33"/>
          </w:tcPr>
          <w:p w14:paraId="23535FA9" w14:textId="77777777" w:rsidR="00B66AFE" w:rsidRPr="00B66AFE" w:rsidRDefault="00B66AFE">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B66AFE">
              <w:rPr>
                <w:b/>
                <w:bCs/>
                <w:color w:val="000000"/>
                <w:sz w:val="20"/>
                <w:szCs w:val="20"/>
              </w:rPr>
              <w:t>Quinta-feira 01/12</w:t>
            </w:r>
          </w:p>
        </w:tc>
        <w:tc>
          <w:tcPr>
            <w:tcW w:w="2805"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E5DFEC" w:themeFill="accent4" w:themeFillTint="33"/>
          </w:tcPr>
          <w:p w14:paraId="5089A1D9" w14:textId="77777777" w:rsidR="00B66AFE" w:rsidRPr="00B66AFE" w:rsidRDefault="00B66AFE">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B66AFE">
              <w:rPr>
                <w:b/>
                <w:bCs/>
                <w:color w:val="000000"/>
                <w:sz w:val="20"/>
                <w:szCs w:val="20"/>
              </w:rPr>
              <w:t>Sexta-feira 02/12</w:t>
            </w:r>
          </w:p>
        </w:tc>
      </w:tr>
      <w:tr w:rsidR="00A35DD7" w:rsidRPr="00302BD0" w14:paraId="3DF29B93" w14:textId="77777777" w:rsidTr="00A35DD7">
        <w:trPr>
          <w:cnfStyle w:val="000000010000" w:firstRow="0" w:lastRow="0" w:firstColumn="0" w:lastColumn="0" w:oddVBand="0" w:evenVBand="0" w:oddHBand="0" w:evenHBand="1" w:firstRowFirstColumn="0" w:firstRowLastColumn="0" w:lastRowFirstColumn="0" w:lastRowLastColumn="0"/>
          <w:trHeight w:val="1933"/>
        </w:trPr>
        <w:tc>
          <w:tcPr>
            <w:cnfStyle w:val="001000000000" w:firstRow="0" w:lastRow="0" w:firstColumn="1" w:lastColumn="0" w:oddVBand="0" w:evenVBand="0" w:oddHBand="0" w:evenHBand="0" w:firstRowFirstColumn="0" w:firstRowLastColumn="0" w:lastRowFirstColumn="0" w:lastRowLastColumn="0"/>
            <w:tcW w:w="392"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E5DFEC" w:themeFill="accent4" w:themeFillTint="33"/>
            <w:vAlign w:val="center"/>
          </w:tcPr>
          <w:p w14:paraId="2D00CCFA" w14:textId="77777777" w:rsidR="00A35DD7" w:rsidRPr="00302BD0" w:rsidRDefault="00A35DD7" w:rsidP="00A35DD7">
            <w:pPr>
              <w:spacing w:after="0" w:line="240" w:lineRule="auto"/>
              <w:jc w:val="center"/>
              <w:rPr>
                <w:rFonts w:ascii="Times New Roman" w:hAnsi="Times New Roman"/>
                <w:sz w:val="24"/>
                <w:szCs w:val="24"/>
              </w:rPr>
            </w:pPr>
            <w:r w:rsidRPr="00302BD0">
              <w:rPr>
                <w:rFonts w:ascii="Times New Roman" w:hAnsi="Times New Roman"/>
                <w:sz w:val="24"/>
                <w:szCs w:val="24"/>
              </w:rPr>
              <w:t>LANCHE</w:t>
            </w:r>
          </w:p>
        </w:tc>
        <w:tc>
          <w:tcPr>
            <w:tcW w:w="1276"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E5DFEC" w:themeFill="accent4" w:themeFillTint="33"/>
            <w:vAlign w:val="center"/>
          </w:tcPr>
          <w:p w14:paraId="12C465D8" w14:textId="77777777" w:rsidR="00A35DD7" w:rsidRPr="00302BD0" w:rsidRDefault="00A35DD7" w:rsidP="00A35DD7">
            <w:pPr>
              <w:tabs>
                <w:tab w:val="left" w:pos="9720"/>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302BD0">
              <w:rPr>
                <w:rFonts w:ascii="Times New Roman" w:hAnsi="Times New Roman"/>
                <w:sz w:val="20"/>
                <w:szCs w:val="20"/>
              </w:rPr>
              <w:t>Horários</w:t>
            </w:r>
          </w:p>
          <w:p w14:paraId="1383CCD7" w14:textId="77777777" w:rsidR="00A35DD7" w:rsidRPr="00302BD0"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sz w:val="20"/>
                <w:szCs w:val="20"/>
              </w:rPr>
            </w:pPr>
            <w:r w:rsidRPr="00302BD0">
              <w:rPr>
                <w:rFonts w:ascii="Times New Roman" w:hAnsi="Times New Roman"/>
                <w:b/>
                <w:bCs/>
                <w:sz w:val="20"/>
                <w:szCs w:val="20"/>
              </w:rPr>
              <w:t>Matutino:</w:t>
            </w:r>
          </w:p>
          <w:p w14:paraId="4255FE84" w14:textId="77777777" w:rsidR="00A35DD7" w:rsidRPr="00302BD0"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302BD0">
              <w:rPr>
                <w:rFonts w:ascii="Times New Roman" w:hAnsi="Times New Roman"/>
                <w:sz w:val="20"/>
                <w:szCs w:val="20"/>
              </w:rPr>
              <w:t>9h e 9:30.</w:t>
            </w:r>
          </w:p>
          <w:p w14:paraId="7811E072" w14:textId="77777777" w:rsidR="00A35DD7" w:rsidRPr="00302BD0"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302BD0">
              <w:rPr>
                <w:rFonts w:ascii="Times New Roman" w:hAnsi="Times New Roman"/>
                <w:b/>
                <w:bCs/>
                <w:sz w:val="20"/>
                <w:szCs w:val="20"/>
              </w:rPr>
              <w:t>Vespertino:</w:t>
            </w:r>
            <w:r w:rsidRPr="00302BD0">
              <w:rPr>
                <w:rFonts w:ascii="Times New Roman" w:hAnsi="Times New Roman"/>
                <w:sz w:val="20"/>
                <w:szCs w:val="20"/>
              </w:rPr>
              <w:t xml:space="preserve"> 15:30 e 16h.</w:t>
            </w:r>
          </w:p>
          <w:p w14:paraId="60DC7517" w14:textId="77777777" w:rsidR="00A35DD7" w:rsidRPr="00302BD0"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sz w:val="20"/>
                <w:szCs w:val="20"/>
              </w:rPr>
            </w:pPr>
            <w:r w:rsidRPr="00302BD0">
              <w:rPr>
                <w:rFonts w:ascii="Times New Roman" w:hAnsi="Times New Roman"/>
                <w:b/>
                <w:bCs/>
                <w:sz w:val="20"/>
                <w:szCs w:val="20"/>
              </w:rPr>
              <w:t>Noturno:</w:t>
            </w:r>
          </w:p>
          <w:p w14:paraId="0484E0FB" w14:textId="77777777" w:rsidR="00A35DD7" w:rsidRPr="00302BD0"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rPr>
            </w:pPr>
            <w:r w:rsidRPr="00302BD0">
              <w:rPr>
                <w:rFonts w:ascii="Times New Roman" w:hAnsi="Times New Roman"/>
                <w:sz w:val="20"/>
                <w:szCs w:val="20"/>
              </w:rPr>
              <w:t>19h e 19:30.</w:t>
            </w:r>
          </w:p>
        </w:tc>
        <w:tc>
          <w:tcPr>
            <w:tcW w:w="2565"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FFFFF" w:themeFill="background1"/>
            <w:vAlign w:val="center"/>
          </w:tcPr>
          <w:p w14:paraId="3AA64647" w14:textId="77777777" w:rsidR="00A35DD7" w:rsidRPr="008B2A3D"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 xml:space="preserve"> Peito de Frango acebolad</w:t>
            </w:r>
            <w:r>
              <w:rPr>
                <w:rFonts w:ascii="Times New Roman" w:hAnsi="Times New Roman"/>
                <w:sz w:val="20"/>
                <w:szCs w:val="20"/>
              </w:rPr>
              <w:t>o</w:t>
            </w:r>
          </w:p>
          <w:p w14:paraId="17E2F154" w14:textId="77777777" w:rsidR="00A35DD7" w:rsidRPr="008B2A3D"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 xml:space="preserve">Macarrão ao molho </w:t>
            </w:r>
          </w:p>
          <w:p w14:paraId="7850EDB1" w14:textId="77777777" w:rsidR="00A35DD7" w:rsidRPr="008B2A3D"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(Extrato de tomate)</w:t>
            </w:r>
          </w:p>
          <w:p w14:paraId="78B7A6B1" w14:textId="53BB98C2" w:rsidR="00A35DD7" w:rsidRPr="00302BD0"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 xml:space="preserve">Beterraba cozida </w:t>
            </w:r>
          </w:p>
        </w:tc>
        <w:tc>
          <w:tcPr>
            <w:tcW w:w="2679"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FFFFF" w:themeFill="background1"/>
            <w:vAlign w:val="center"/>
          </w:tcPr>
          <w:p w14:paraId="5EE0353F" w14:textId="77777777" w:rsidR="00A35DD7" w:rsidRPr="00163132"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163132">
              <w:rPr>
                <w:rFonts w:ascii="Times New Roman" w:hAnsi="Times New Roman"/>
                <w:sz w:val="20"/>
                <w:szCs w:val="20"/>
              </w:rPr>
              <w:t xml:space="preserve">Peito de Frango </w:t>
            </w:r>
          </w:p>
          <w:p w14:paraId="5A67ABDE" w14:textId="77777777" w:rsidR="00A35DD7" w:rsidRPr="00163132"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163132">
              <w:rPr>
                <w:rFonts w:ascii="Times New Roman" w:hAnsi="Times New Roman"/>
                <w:sz w:val="20"/>
                <w:szCs w:val="20"/>
              </w:rPr>
              <w:t xml:space="preserve">em Pouch, </w:t>
            </w:r>
            <w:r>
              <w:rPr>
                <w:rFonts w:ascii="Times New Roman" w:hAnsi="Times New Roman"/>
                <w:sz w:val="20"/>
                <w:szCs w:val="20"/>
              </w:rPr>
              <w:t xml:space="preserve">refogado </w:t>
            </w:r>
            <w:r w:rsidRPr="00163132">
              <w:rPr>
                <w:rFonts w:ascii="Times New Roman" w:hAnsi="Times New Roman"/>
                <w:sz w:val="20"/>
                <w:szCs w:val="20"/>
              </w:rPr>
              <w:t xml:space="preserve">com </w:t>
            </w:r>
            <w:r>
              <w:rPr>
                <w:rFonts w:ascii="Times New Roman" w:hAnsi="Times New Roman"/>
                <w:sz w:val="20"/>
                <w:szCs w:val="20"/>
              </w:rPr>
              <w:t>Cenoura ralada e Pimentão</w:t>
            </w:r>
          </w:p>
          <w:p w14:paraId="563958C3" w14:textId="77777777" w:rsidR="00A35DD7"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163132">
              <w:rPr>
                <w:rFonts w:ascii="Times New Roman" w:hAnsi="Times New Roman"/>
                <w:sz w:val="20"/>
                <w:szCs w:val="20"/>
              </w:rPr>
              <w:t xml:space="preserve">Arroz cozido </w:t>
            </w:r>
          </w:p>
          <w:p w14:paraId="710F0701" w14:textId="77777777" w:rsidR="00A35DD7" w:rsidRPr="00163132"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 xml:space="preserve">Couve refogada </w:t>
            </w:r>
          </w:p>
          <w:p w14:paraId="688CAD38" w14:textId="77777777" w:rsidR="00A35DD7" w:rsidRPr="008B2A3D"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Frutas picadas</w:t>
            </w:r>
          </w:p>
          <w:p w14:paraId="3882C644" w14:textId="77DE20EC" w:rsidR="00A35DD7" w:rsidRPr="00302BD0"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(Maçã ½ pc + Mamão ½ pc)</w:t>
            </w:r>
          </w:p>
        </w:tc>
        <w:tc>
          <w:tcPr>
            <w:tcW w:w="2977"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E5DFEC" w:themeFill="accent4" w:themeFillTint="33"/>
            <w:vAlign w:val="center"/>
          </w:tcPr>
          <w:p w14:paraId="21253991" w14:textId="77777777" w:rsidR="00A35DD7" w:rsidRPr="008B2A3D" w:rsidRDefault="00A35DD7" w:rsidP="00A35DD7">
            <w:pPr>
              <w:suppressAutoHyphens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eastAsia="pt-BR"/>
              </w:rPr>
            </w:pPr>
            <w:r w:rsidRPr="008B2A3D">
              <w:rPr>
                <w:rFonts w:ascii="Times New Roman" w:eastAsia="Times New Roman" w:hAnsi="Times New Roman"/>
                <w:b/>
                <w:bCs/>
                <w:color w:val="000000"/>
                <w:sz w:val="20"/>
                <w:szCs w:val="20"/>
                <w:lang w:eastAsia="pt-BR"/>
              </w:rPr>
              <w:t>FERIADO LOCAL</w:t>
            </w:r>
          </w:p>
          <w:p w14:paraId="046FEBCF" w14:textId="2C1E21E1" w:rsidR="00A35DD7" w:rsidRPr="00302BD0" w:rsidRDefault="00A35DD7" w:rsidP="00A35DD7">
            <w:pPr>
              <w:suppressAutoHyphens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eastAsia="pt-BR"/>
              </w:rPr>
            </w:pPr>
            <w:r w:rsidRPr="008B2A3D">
              <w:rPr>
                <w:rFonts w:ascii="Times New Roman" w:eastAsia="Times New Roman" w:hAnsi="Times New Roman"/>
                <w:b/>
                <w:bCs/>
                <w:color w:val="000000"/>
                <w:sz w:val="20"/>
                <w:szCs w:val="20"/>
                <w:lang w:eastAsia="pt-BR"/>
              </w:rPr>
              <w:t>(Dia do Evangélico)</w:t>
            </w:r>
          </w:p>
        </w:tc>
        <w:tc>
          <w:tcPr>
            <w:tcW w:w="2977"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FFFFF" w:themeFill="background1"/>
            <w:vAlign w:val="center"/>
          </w:tcPr>
          <w:p w14:paraId="63DDE95A" w14:textId="2AC6ED61" w:rsidR="00A35DD7" w:rsidRPr="008B2A3D"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 xml:space="preserve">Pão com </w:t>
            </w:r>
            <w:r w:rsidR="000E0920" w:rsidRPr="000E0920">
              <w:rPr>
                <w:rFonts w:ascii="Times New Roman" w:hAnsi="Times New Roman"/>
                <w:b/>
                <w:sz w:val="20"/>
                <w:szCs w:val="20"/>
              </w:rPr>
              <w:t>*Peito de Frango refogado (½ pc - Reserva)</w:t>
            </w:r>
          </w:p>
          <w:p w14:paraId="534E0FEA" w14:textId="77777777" w:rsidR="00A35DD7" w:rsidRPr="008B2A3D"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Suco de Abacaxi</w:t>
            </w:r>
          </w:p>
          <w:p w14:paraId="54B60D7C" w14:textId="74C56543" w:rsidR="00A35DD7" w:rsidRPr="00302BD0"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(Fruta ½ pc, Açúcar)</w:t>
            </w:r>
          </w:p>
        </w:tc>
        <w:tc>
          <w:tcPr>
            <w:tcW w:w="2805"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FFFFF" w:themeFill="background1"/>
            <w:vAlign w:val="center"/>
          </w:tcPr>
          <w:p w14:paraId="22366481" w14:textId="77777777" w:rsidR="00A35DD7"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Galinhada</w:t>
            </w:r>
          </w:p>
          <w:p w14:paraId="1BBA7CC9" w14:textId="77777777" w:rsidR="00A35DD7" w:rsidRPr="008B2A3D"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(Arroz, Coxa e sobrecoxa de Frango)</w:t>
            </w:r>
          </w:p>
          <w:p w14:paraId="5C51EF47" w14:textId="77777777" w:rsidR="00A35DD7" w:rsidRPr="008B2A3D"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Arroz cozido</w:t>
            </w:r>
          </w:p>
          <w:p w14:paraId="4E5562D7" w14:textId="77777777" w:rsidR="00A35DD7" w:rsidRPr="008B2A3D"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Feijão cozido</w:t>
            </w:r>
          </w:p>
          <w:p w14:paraId="3CBDA919" w14:textId="77777777" w:rsidR="00A35DD7"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Abóbora cozida  </w:t>
            </w:r>
            <w:r w:rsidRPr="008B2A3D">
              <w:rPr>
                <w:rFonts w:ascii="Times New Roman" w:hAnsi="Times New Roman"/>
                <w:sz w:val="20"/>
                <w:szCs w:val="20"/>
              </w:rPr>
              <w:t xml:space="preserve"> </w:t>
            </w:r>
          </w:p>
          <w:p w14:paraId="67302B1B" w14:textId="530CF980" w:rsidR="00A35DD7" w:rsidRPr="00302BD0"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163132">
              <w:rPr>
                <w:rFonts w:ascii="Times New Roman" w:hAnsi="Times New Roman"/>
                <w:sz w:val="20"/>
                <w:szCs w:val="20"/>
              </w:rPr>
              <w:t xml:space="preserve">Pepino em fatias </w:t>
            </w:r>
          </w:p>
        </w:tc>
      </w:tr>
      <w:tr w:rsidR="00182903" w:rsidRPr="00302BD0" w14:paraId="2AB2D323" w14:textId="77777777" w:rsidTr="00A35DD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671" w:type="dxa"/>
            <w:gridSpan w:val="7"/>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E5DFEC" w:themeFill="accent4" w:themeFillTint="33"/>
            <w:vAlign w:val="center"/>
          </w:tcPr>
          <w:p w14:paraId="301E2618" w14:textId="77777777" w:rsidR="00516939" w:rsidRPr="00302BD0" w:rsidRDefault="00516939" w:rsidP="00516939">
            <w:pPr>
              <w:spacing w:after="0" w:line="240" w:lineRule="auto"/>
              <w:rPr>
                <w:rFonts w:ascii="Times New Roman" w:hAnsi="Times New Roman"/>
                <w:b w:val="0"/>
                <w:bCs w:val="0"/>
                <w:sz w:val="20"/>
              </w:rPr>
            </w:pPr>
            <w:r w:rsidRPr="00302BD0">
              <w:rPr>
                <w:rFonts w:ascii="Times New Roman" w:hAnsi="Times New Roman"/>
                <w:sz w:val="20"/>
                <w:szCs w:val="20"/>
              </w:rPr>
              <w:t xml:space="preserve">Observação: Reservar </w:t>
            </w:r>
            <w:r>
              <w:rPr>
                <w:rFonts w:ascii="Times New Roman" w:hAnsi="Times New Roman"/>
                <w:sz w:val="20"/>
                <w:szCs w:val="20"/>
              </w:rPr>
              <w:t xml:space="preserve">1 pc de Repolho verde </w:t>
            </w:r>
            <w:r w:rsidRPr="00302BD0">
              <w:rPr>
                <w:rFonts w:ascii="Times New Roman" w:hAnsi="Times New Roman"/>
                <w:sz w:val="20"/>
                <w:szCs w:val="20"/>
              </w:rPr>
              <w:t>para a próxima segunda-feira.</w:t>
            </w:r>
          </w:p>
          <w:p w14:paraId="5F45B67F" w14:textId="77777777" w:rsidR="00D5652A" w:rsidRPr="0017313D" w:rsidRDefault="00D5652A" w:rsidP="00D5652A">
            <w:pPr>
              <w:pStyle w:val="TableParagraph"/>
              <w:tabs>
                <w:tab w:val="left" w:pos="823"/>
              </w:tabs>
              <w:ind w:right="284"/>
              <w:jc w:val="both"/>
              <w:rPr>
                <w:b w:val="0"/>
                <w:bCs w:val="0"/>
                <w:sz w:val="20"/>
                <w:szCs w:val="20"/>
              </w:rPr>
            </w:pPr>
            <w:r w:rsidRPr="0017313D">
              <w:rPr>
                <w:sz w:val="20"/>
                <w:szCs w:val="20"/>
              </w:rPr>
              <w:t xml:space="preserve">*Peito de Frango (½ pc – Reserva). OU Tofu </w:t>
            </w:r>
            <w:r w:rsidRPr="0017313D">
              <w:rPr>
                <w:bCs w:val="0"/>
                <w:sz w:val="20"/>
                <w:szCs w:val="20"/>
              </w:rPr>
              <w:t xml:space="preserve">– Poderá ser adquirido por meio do PDAF. </w:t>
            </w:r>
            <w:r w:rsidRPr="0017313D">
              <w:rPr>
                <w:sz w:val="20"/>
                <w:szCs w:val="20"/>
              </w:rPr>
              <w:t>Marcas sugeridas: Nippo, Ecobras, Hattori.</w:t>
            </w:r>
          </w:p>
          <w:p w14:paraId="119560E4" w14:textId="21BF37BA" w:rsidR="00182903" w:rsidRPr="00302BD0" w:rsidRDefault="00516939" w:rsidP="00D5652A">
            <w:pPr>
              <w:spacing w:after="0" w:line="240" w:lineRule="auto"/>
              <w:rPr>
                <w:rFonts w:ascii="Times New Roman" w:hAnsi="Times New Roman"/>
                <w:sz w:val="20"/>
                <w:szCs w:val="20"/>
              </w:rPr>
            </w:pPr>
            <w:r w:rsidRPr="00302BD0">
              <w:rPr>
                <w:rFonts w:ascii="Times New Roman" w:hAnsi="Times New Roman"/>
                <w:sz w:val="20"/>
                <w:szCs w:val="20"/>
              </w:rPr>
              <w:t>As preparações previstas no cardápio poderão ser adaptadas conforme a realidade de cada Unidade Escolar.</w:t>
            </w:r>
            <w:r w:rsidR="00D5652A">
              <w:rPr>
                <w:rFonts w:ascii="Times New Roman" w:hAnsi="Times New Roman"/>
                <w:sz w:val="20"/>
                <w:szCs w:val="20"/>
              </w:rPr>
              <w:t xml:space="preserve"> </w:t>
            </w:r>
            <w:r w:rsidRPr="00302BD0">
              <w:rPr>
                <w:rFonts w:ascii="Times New Roman" w:hAnsi="Times New Roman"/>
                <w:sz w:val="20"/>
                <w:szCs w:val="20"/>
              </w:rPr>
              <w:t>Cardápio sujeito a alterações.</w:t>
            </w:r>
          </w:p>
        </w:tc>
      </w:tr>
    </w:tbl>
    <w:p w14:paraId="295AA40F" w14:textId="77777777" w:rsidR="00B960A9" w:rsidRPr="00302BD0" w:rsidRDefault="00B960A9" w:rsidP="00B960A9">
      <w:pPr>
        <w:rPr>
          <w:rFonts w:ascii="Times New Roman" w:hAnsi="Times New Roman"/>
          <w:b/>
          <w:bCs/>
        </w:rPr>
      </w:pPr>
    </w:p>
    <w:tbl>
      <w:tblPr>
        <w:tblW w:w="15580" w:type="dxa"/>
        <w:tblCellMar>
          <w:left w:w="70" w:type="dxa"/>
          <w:right w:w="70" w:type="dxa"/>
        </w:tblCellMar>
        <w:tblLook w:val="04A0" w:firstRow="1" w:lastRow="0" w:firstColumn="1" w:lastColumn="0" w:noHBand="0" w:noVBand="1"/>
      </w:tblPr>
      <w:tblGrid>
        <w:gridCol w:w="2990"/>
        <w:gridCol w:w="1822"/>
        <w:gridCol w:w="1664"/>
        <w:gridCol w:w="1351"/>
        <w:gridCol w:w="1309"/>
        <w:gridCol w:w="1406"/>
        <w:gridCol w:w="1288"/>
        <w:gridCol w:w="1188"/>
        <w:gridCol w:w="1208"/>
        <w:gridCol w:w="1208"/>
        <w:gridCol w:w="146"/>
      </w:tblGrid>
      <w:tr w:rsidR="00DA47D4" w:rsidRPr="0004094C" w14:paraId="454DEC99" w14:textId="77777777" w:rsidTr="00805996">
        <w:trPr>
          <w:gridAfter w:val="1"/>
          <w:wAfter w:w="36" w:type="dxa"/>
          <w:trHeight w:val="269"/>
        </w:trPr>
        <w:tc>
          <w:tcPr>
            <w:tcW w:w="3012" w:type="dxa"/>
            <w:vMerge w:val="restart"/>
            <w:tcBorders>
              <w:top w:val="single" w:sz="8" w:space="0" w:color="833C94"/>
              <w:left w:val="single" w:sz="8" w:space="0" w:color="833C94"/>
              <w:bottom w:val="single" w:sz="8" w:space="0" w:color="833C94"/>
              <w:right w:val="single" w:sz="8" w:space="0" w:color="833C94"/>
            </w:tcBorders>
            <w:shd w:val="clear" w:color="000000" w:fill="CCC0D9"/>
            <w:vAlign w:val="center"/>
            <w:hideMark/>
          </w:tcPr>
          <w:p w14:paraId="1825C373" w14:textId="77777777" w:rsidR="00DA47D4" w:rsidRPr="0004094C" w:rsidRDefault="00DA47D4" w:rsidP="00805996">
            <w:pPr>
              <w:suppressAutoHyphens w:val="0"/>
              <w:spacing w:after="0" w:line="240" w:lineRule="auto"/>
              <w:jc w:val="center"/>
              <w:rPr>
                <w:rFonts w:ascii="Times New Roman" w:eastAsia="Times New Roman" w:hAnsi="Times New Roman"/>
                <w:b/>
                <w:bCs/>
                <w:color w:val="000000"/>
                <w:sz w:val="18"/>
                <w:szCs w:val="18"/>
                <w:lang w:eastAsia="pt-BR"/>
              </w:rPr>
            </w:pPr>
            <w:r w:rsidRPr="0004094C">
              <w:rPr>
                <w:rFonts w:ascii="Times New Roman" w:eastAsia="Times New Roman" w:hAnsi="Times New Roman"/>
                <w:b/>
                <w:bCs/>
                <w:color w:val="000000"/>
                <w:sz w:val="18"/>
                <w:szCs w:val="18"/>
                <w:lang w:eastAsia="pt-BR"/>
              </w:rPr>
              <w:t>4ª Semana                                           Composição nutricional                    (Média semanal)</w:t>
            </w:r>
          </w:p>
        </w:tc>
        <w:tc>
          <w:tcPr>
            <w:tcW w:w="1836" w:type="dxa"/>
            <w:vMerge w:val="restart"/>
            <w:tcBorders>
              <w:top w:val="single" w:sz="8" w:space="0" w:color="833C94"/>
              <w:left w:val="single" w:sz="8" w:space="0" w:color="833C94"/>
              <w:bottom w:val="single" w:sz="8" w:space="0" w:color="833C94"/>
              <w:right w:val="single" w:sz="8" w:space="0" w:color="833C94"/>
            </w:tcBorders>
            <w:shd w:val="clear" w:color="000000" w:fill="CCC0D9"/>
            <w:vAlign w:val="center"/>
            <w:hideMark/>
          </w:tcPr>
          <w:p w14:paraId="7BC7CABF" w14:textId="77777777" w:rsidR="00DA47D4" w:rsidRPr="0004094C" w:rsidRDefault="00DA47D4" w:rsidP="00805996">
            <w:pPr>
              <w:suppressAutoHyphens w:val="0"/>
              <w:spacing w:after="0" w:line="240" w:lineRule="auto"/>
              <w:jc w:val="center"/>
              <w:rPr>
                <w:rFonts w:ascii="Times New Roman" w:eastAsia="Times New Roman" w:hAnsi="Times New Roman"/>
                <w:b/>
                <w:bCs/>
                <w:color w:val="000000"/>
                <w:sz w:val="18"/>
                <w:szCs w:val="18"/>
                <w:lang w:eastAsia="pt-BR"/>
              </w:rPr>
            </w:pPr>
            <w:r w:rsidRPr="0004094C">
              <w:rPr>
                <w:rFonts w:ascii="Times New Roman" w:eastAsia="Times New Roman" w:hAnsi="Times New Roman"/>
                <w:b/>
                <w:bCs/>
                <w:color w:val="000000"/>
                <w:sz w:val="18"/>
                <w:szCs w:val="18"/>
                <w:lang w:eastAsia="pt-BR"/>
              </w:rPr>
              <w:t>Etapa de Ensino</w:t>
            </w:r>
          </w:p>
        </w:tc>
        <w:tc>
          <w:tcPr>
            <w:tcW w:w="1676" w:type="dxa"/>
            <w:vMerge w:val="restart"/>
            <w:tcBorders>
              <w:top w:val="single" w:sz="8" w:space="0" w:color="833C94"/>
              <w:left w:val="single" w:sz="8" w:space="0" w:color="833C94"/>
              <w:bottom w:val="single" w:sz="8" w:space="0" w:color="833C94"/>
              <w:right w:val="single" w:sz="8" w:space="0" w:color="833C94"/>
            </w:tcBorders>
            <w:shd w:val="clear" w:color="000000" w:fill="CCC0D9"/>
            <w:vAlign w:val="center"/>
            <w:hideMark/>
          </w:tcPr>
          <w:p w14:paraId="3AB9F587" w14:textId="77777777" w:rsidR="00DA47D4" w:rsidRPr="0004094C" w:rsidRDefault="00DA47D4" w:rsidP="00805996">
            <w:pPr>
              <w:suppressAutoHyphens w:val="0"/>
              <w:spacing w:after="0" w:line="240" w:lineRule="auto"/>
              <w:jc w:val="center"/>
              <w:rPr>
                <w:rFonts w:ascii="Times New Roman" w:eastAsia="Times New Roman" w:hAnsi="Times New Roman"/>
                <w:b/>
                <w:bCs/>
                <w:color w:val="000000"/>
                <w:sz w:val="18"/>
                <w:szCs w:val="18"/>
                <w:lang w:eastAsia="pt-BR"/>
              </w:rPr>
            </w:pPr>
            <w:r w:rsidRPr="0004094C">
              <w:rPr>
                <w:rFonts w:ascii="Times New Roman" w:eastAsia="Times New Roman" w:hAnsi="Times New Roman"/>
                <w:b/>
                <w:bCs/>
                <w:color w:val="000000"/>
                <w:sz w:val="18"/>
                <w:szCs w:val="18"/>
                <w:lang w:eastAsia="pt-BR"/>
              </w:rPr>
              <w:t xml:space="preserve">Faixa Etária </w:t>
            </w:r>
          </w:p>
        </w:tc>
        <w:tc>
          <w:tcPr>
            <w:tcW w:w="1358" w:type="dxa"/>
            <w:vMerge w:val="restart"/>
            <w:tcBorders>
              <w:top w:val="single" w:sz="8" w:space="0" w:color="833C94"/>
              <w:left w:val="single" w:sz="8" w:space="0" w:color="833C94"/>
              <w:bottom w:val="single" w:sz="8" w:space="0" w:color="833C94"/>
              <w:right w:val="single" w:sz="8" w:space="0" w:color="833C94"/>
            </w:tcBorders>
            <w:shd w:val="clear" w:color="000000" w:fill="CCC0D9"/>
            <w:vAlign w:val="center"/>
            <w:hideMark/>
          </w:tcPr>
          <w:p w14:paraId="0B0D0481" w14:textId="77777777" w:rsidR="00DA47D4" w:rsidRPr="0004094C" w:rsidRDefault="00DA47D4" w:rsidP="00805996">
            <w:pPr>
              <w:suppressAutoHyphens w:val="0"/>
              <w:spacing w:after="0" w:line="240" w:lineRule="auto"/>
              <w:jc w:val="center"/>
              <w:rPr>
                <w:rFonts w:ascii="Times New Roman" w:eastAsia="Times New Roman" w:hAnsi="Times New Roman"/>
                <w:b/>
                <w:bCs/>
                <w:color w:val="000000"/>
                <w:sz w:val="18"/>
                <w:szCs w:val="18"/>
                <w:lang w:eastAsia="pt-BR"/>
              </w:rPr>
            </w:pPr>
            <w:r w:rsidRPr="0004094C">
              <w:rPr>
                <w:rFonts w:ascii="Times New Roman" w:eastAsia="Times New Roman" w:hAnsi="Times New Roman"/>
                <w:b/>
                <w:bCs/>
                <w:color w:val="000000"/>
                <w:sz w:val="18"/>
                <w:szCs w:val="18"/>
                <w:lang w:eastAsia="pt-BR"/>
              </w:rPr>
              <w:t>Energia (Kcal)</w:t>
            </w:r>
          </w:p>
        </w:tc>
        <w:tc>
          <w:tcPr>
            <w:tcW w:w="2734" w:type="dxa"/>
            <w:gridSpan w:val="2"/>
            <w:vMerge w:val="restart"/>
            <w:tcBorders>
              <w:top w:val="single" w:sz="8" w:space="0" w:color="833C94"/>
              <w:left w:val="single" w:sz="8" w:space="0" w:color="833C94"/>
              <w:bottom w:val="single" w:sz="8" w:space="0" w:color="833C94"/>
              <w:right w:val="single" w:sz="8" w:space="0" w:color="833C94"/>
            </w:tcBorders>
            <w:shd w:val="clear" w:color="000000" w:fill="CCC0D9"/>
            <w:vAlign w:val="center"/>
            <w:hideMark/>
          </w:tcPr>
          <w:p w14:paraId="0D726EC8" w14:textId="77777777" w:rsidR="00DA47D4" w:rsidRPr="0004094C" w:rsidRDefault="00DA47D4" w:rsidP="00805996">
            <w:pPr>
              <w:suppressAutoHyphens w:val="0"/>
              <w:spacing w:after="0" w:line="240" w:lineRule="auto"/>
              <w:jc w:val="center"/>
              <w:rPr>
                <w:rFonts w:ascii="Times New Roman" w:eastAsia="Times New Roman" w:hAnsi="Times New Roman"/>
                <w:b/>
                <w:bCs/>
                <w:color w:val="000000"/>
                <w:sz w:val="18"/>
                <w:szCs w:val="18"/>
                <w:lang w:eastAsia="pt-BR"/>
              </w:rPr>
            </w:pPr>
            <w:r w:rsidRPr="0004094C">
              <w:rPr>
                <w:rFonts w:ascii="Times New Roman" w:eastAsia="Times New Roman" w:hAnsi="Times New Roman"/>
                <w:b/>
                <w:bCs/>
                <w:color w:val="000000"/>
                <w:sz w:val="18"/>
                <w:szCs w:val="18"/>
                <w:lang w:eastAsia="pt-BR"/>
              </w:rPr>
              <w:t>Carboidrato                                              (55% a 65% do VET)</w:t>
            </w:r>
          </w:p>
        </w:tc>
        <w:tc>
          <w:tcPr>
            <w:tcW w:w="2494" w:type="dxa"/>
            <w:gridSpan w:val="2"/>
            <w:vMerge w:val="restart"/>
            <w:tcBorders>
              <w:top w:val="single" w:sz="8" w:space="0" w:color="833C94"/>
              <w:left w:val="single" w:sz="8" w:space="0" w:color="833C94"/>
              <w:bottom w:val="single" w:sz="8" w:space="0" w:color="833C94"/>
              <w:right w:val="single" w:sz="8" w:space="0" w:color="833C94"/>
            </w:tcBorders>
            <w:shd w:val="clear" w:color="000000" w:fill="CCC0D9"/>
            <w:vAlign w:val="center"/>
            <w:hideMark/>
          </w:tcPr>
          <w:p w14:paraId="7A109EAF" w14:textId="77777777" w:rsidR="00DA47D4" w:rsidRPr="0004094C" w:rsidRDefault="00DA47D4" w:rsidP="00805996">
            <w:pPr>
              <w:suppressAutoHyphens w:val="0"/>
              <w:spacing w:after="0" w:line="240" w:lineRule="auto"/>
              <w:jc w:val="center"/>
              <w:rPr>
                <w:rFonts w:ascii="Times New Roman" w:eastAsia="Times New Roman" w:hAnsi="Times New Roman"/>
                <w:b/>
                <w:bCs/>
                <w:color w:val="000000"/>
                <w:sz w:val="18"/>
                <w:szCs w:val="18"/>
                <w:lang w:eastAsia="pt-BR"/>
              </w:rPr>
            </w:pPr>
            <w:r w:rsidRPr="0004094C">
              <w:rPr>
                <w:rFonts w:ascii="Times New Roman" w:eastAsia="Times New Roman" w:hAnsi="Times New Roman"/>
                <w:b/>
                <w:bCs/>
                <w:color w:val="000000"/>
                <w:sz w:val="18"/>
                <w:szCs w:val="18"/>
                <w:lang w:eastAsia="pt-BR"/>
              </w:rPr>
              <w:t>Proteína                                                (10% a 15% do VET)</w:t>
            </w:r>
          </w:p>
        </w:tc>
        <w:tc>
          <w:tcPr>
            <w:tcW w:w="2434" w:type="dxa"/>
            <w:gridSpan w:val="2"/>
            <w:vMerge w:val="restart"/>
            <w:tcBorders>
              <w:top w:val="single" w:sz="8" w:space="0" w:color="833C94"/>
              <w:left w:val="single" w:sz="8" w:space="0" w:color="833C94"/>
              <w:bottom w:val="single" w:sz="8" w:space="0" w:color="833C94"/>
              <w:right w:val="single" w:sz="8" w:space="0" w:color="833C94"/>
            </w:tcBorders>
            <w:shd w:val="clear" w:color="000000" w:fill="CCC0D9"/>
            <w:vAlign w:val="center"/>
            <w:hideMark/>
          </w:tcPr>
          <w:p w14:paraId="6AA489F8" w14:textId="77777777" w:rsidR="00DA47D4" w:rsidRPr="0004094C" w:rsidRDefault="00DA47D4" w:rsidP="00805996">
            <w:pPr>
              <w:suppressAutoHyphens w:val="0"/>
              <w:spacing w:after="0" w:line="240" w:lineRule="auto"/>
              <w:jc w:val="center"/>
              <w:rPr>
                <w:rFonts w:ascii="Times New Roman" w:eastAsia="Times New Roman" w:hAnsi="Times New Roman"/>
                <w:b/>
                <w:bCs/>
                <w:color w:val="000000"/>
                <w:sz w:val="18"/>
                <w:szCs w:val="18"/>
                <w:lang w:eastAsia="pt-BR"/>
              </w:rPr>
            </w:pPr>
            <w:r w:rsidRPr="0004094C">
              <w:rPr>
                <w:rFonts w:ascii="Times New Roman" w:eastAsia="Times New Roman" w:hAnsi="Times New Roman"/>
                <w:b/>
                <w:bCs/>
                <w:color w:val="000000"/>
                <w:sz w:val="18"/>
                <w:szCs w:val="18"/>
                <w:lang w:eastAsia="pt-BR"/>
              </w:rPr>
              <w:t>Lipídio                                                          (15% a 30% do VET)</w:t>
            </w:r>
          </w:p>
        </w:tc>
      </w:tr>
      <w:tr w:rsidR="00DA47D4" w:rsidRPr="0004094C" w14:paraId="6D9C8BAB" w14:textId="77777777" w:rsidTr="00805996">
        <w:trPr>
          <w:trHeight w:val="240"/>
        </w:trPr>
        <w:tc>
          <w:tcPr>
            <w:tcW w:w="3012" w:type="dxa"/>
            <w:vMerge/>
            <w:tcBorders>
              <w:top w:val="single" w:sz="8" w:space="0" w:color="833C94"/>
              <w:left w:val="single" w:sz="8" w:space="0" w:color="833C94"/>
              <w:bottom w:val="single" w:sz="8" w:space="0" w:color="833C94"/>
              <w:right w:val="single" w:sz="8" w:space="0" w:color="833C94"/>
            </w:tcBorders>
            <w:vAlign w:val="center"/>
            <w:hideMark/>
          </w:tcPr>
          <w:p w14:paraId="597A8CF0" w14:textId="77777777" w:rsidR="00DA47D4" w:rsidRPr="0004094C" w:rsidRDefault="00DA47D4" w:rsidP="00805996">
            <w:pPr>
              <w:suppressAutoHyphens w:val="0"/>
              <w:spacing w:after="0" w:line="240" w:lineRule="auto"/>
              <w:rPr>
                <w:rFonts w:ascii="Times New Roman" w:eastAsia="Times New Roman" w:hAnsi="Times New Roman"/>
                <w:b/>
                <w:bCs/>
                <w:color w:val="000000"/>
                <w:sz w:val="18"/>
                <w:szCs w:val="18"/>
                <w:lang w:eastAsia="pt-BR"/>
              </w:rPr>
            </w:pPr>
          </w:p>
        </w:tc>
        <w:tc>
          <w:tcPr>
            <w:tcW w:w="1836" w:type="dxa"/>
            <w:vMerge/>
            <w:tcBorders>
              <w:top w:val="single" w:sz="8" w:space="0" w:color="833C94"/>
              <w:left w:val="single" w:sz="8" w:space="0" w:color="833C94"/>
              <w:bottom w:val="single" w:sz="8" w:space="0" w:color="833C94"/>
              <w:right w:val="single" w:sz="8" w:space="0" w:color="833C94"/>
            </w:tcBorders>
            <w:vAlign w:val="center"/>
            <w:hideMark/>
          </w:tcPr>
          <w:p w14:paraId="4D7DA77B" w14:textId="77777777" w:rsidR="00DA47D4" w:rsidRPr="0004094C" w:rsidRDefault="00DA47D4" w:rsidP="00805996">
            <w:pPr>
              <w:suppressAutoHyphens w:val="0"/>
              <w:spacing w:after="0" w:line="240" w:lineRule="auto"/>
              <w:rPr>
                <w:rFonts w:ascii="Times New Roman" w:eastAsia="Times New Roman" w:hAnsi="Times New Roman"/>
                <w:b/>
                <w:bCs/>
                <w:color w:val="000000"/>
                <w:sz w:val="18"/>
                <w:szCs w:val="18"/>
                <w:lang w:eastAsia="pt-BR"/>
              </w:rPr>
            </w:pPr>
          </w:p>
        </w:tc>
        <w:tc>
          <w:tcPr>
            <w:tcW w:w="1676" w:type="dxa"/>
            <w:vMerge/>
            <w:tcBorders>
              <w:top w:val="single" w:sz="8" w:space="0" w:color="833C94"/>
              <w:left w:val="single" w:sz="8" w:space="0" w:color="833C94"/>
              <w:bottom w:val="single" w:sz="8" w:space="0" w:color="833C94"/>
              <w:right w:val="single" w:sz="8" w:space="0" w:color="833C94"/>
            </w:tcBorders>
            <w:vAlign w:val="center"/>
            <w:hideMark/>
          </w:tcPr>
          <w:p w14:paraId="688F00C8" w14:textId="77777777" w:rsidR="00DA47D4" w:rsidRPr="0004094C" w:rsidRDefault="00DA47D4" w:rsidP="00805996">
            <w:pPr>
              <w:suppressAutoHyphens w:val="0"/>
              <w:spacing w:after="0" w:line="240" w:lineRule="auto"/>
              <w:rPr>
                <w:rFonts w:ascii="Times New Roman" w:eastAsia="Times New Roman" w:hAnsi="Times New Roman"/>
                <w:b/>
                <w:bCs/>
                <w:color w:val="000000"/>
                <w:sz w:val="18"/>
                <w:szCs w:val="18"/>
                <w:lang w:eastAsia="pt-BR"/>
              </w:rPr>
            </w:pPr>
          </w:p>
        </w:tc>
        <w:tc>
          <w:tcPr>
            <w:tcW w:w="1358" w:type="dxa"/>
            <w:vMerge/>
            <w:tcBorders>
              <w:top w:val="single" w:sz="8" w:space="0" w:color="833C94"/>
              <w:left w:val="single" w:sz="8" w:space="0" w:color="833C94"/>
              <w:bottom w:val="single" w:sz="8" w:space="0" w:color="833C94"/>
              <w:right w:val="single" w:sz="8" w:space="0" w:color="833C94"/>
            </w:tcBorders>
            <w:vAlign w:val="center"/>
            <w:hideMark/>
          </w:tcPr>
          <w:p w14:paraId="511DF676" w14:textId="77777777" w:rsidR="00DA47D4" w:rsidRPr="0004094C" w:rsidRDefault="00DA47D4" w:rsidP="00805996">
            <w:pPr>
              <w:suppressAutoHyphens w:val="0"/>
              <w:spacing w:after="0" w:line="240" w:lineRule="auto"/>
              <w:rPr>
                <w:rFonts w:ascii="Times New Roman" w:eastAsia="Times New Roman" w:hAnsi="Times New Roman"/>
                <w:b/>
                <w:bCs/>
                <w:color w:val="000000"/>
                <w:sz w:val="18"/>
                <w:szCs w:val="18"/>
                <w:lang w:eastAsia="pt-BR"/>
              </w:rPr>
            </w:pPr>
          </w:p>
        </w:tc>
        <w:tc>
          <w:tcPr>
            <w:tcW w:w="2734" w:type="dxa"/>
            <w:gridSpan w:val="2"/>
            <w:vMerge/>
            <w:tcBorders>
              <w:top w:val="single" w:sz="8" w:space="0" w:color="833C94"/>
              <w:left w:val="single" w:sz="8" w:space="0" w:color="833C94"/>
              <w:bottom w:val="single" w:sz="8" w:space="0" w:color="833C94"/>
              <w:right w:val="single" w:sz="8" w:space="0" w:color="833C94"/>
            </w:tcBorders>
            <w:vAlign w:val="center"/>
            <w:hideMark/>
          </w:tcPr>
          <w:p w14:paraId="0584E5BC" w14:textId="77777777" w:rsidR="00DA47D4" w:rsidRPr="0004094C" w:rsidRDefault="00DA47D4" w:rsidP="00805996">
            <w:pPr>
              <w:suppressAutoHyphens w:val="0"/>
              <w:spacing w:after="0" w:line="240" w:lineRule="auto"/>
              <w:rPr>
                <w:rFonts w:ascii="Times New Roman" w:eastAsia="Times New Roman" w:hAnsi="Times New Roman"/>
                <w:b/>
                <w:bCs/>
                <w:color w:val="000000"/>
                <w:sz w:val="18"/>
                <w:szCs w:val="18"/>
                <w:lang w:eastAsia="pt-BR"/>
              </w:rPr>
            </w:pPr>
          </w:p>
        </w:tc>
        <w:tc>
          <w:tcPr>
            <w:tcW w:w="2494" w:type="dxa"/>
            <w:gridSpan w:val="2"/>
            <w:vMerge/>
            <w:tcBorders>
              <w:top w:val="single" w:sz="8" w:space="0" w:color="833C94"/>
              <w:left w:val="single" w:sz="8" w:space="0" w:color="833C94"/>
              <w:bottom w:val="single" w:sz="8" w:space="0" w:color="833C94"/>
              <w:right w:val="single" w:sz="8" w:space="0" w:color="833C94"/>
            </w:tcBorders>
            <w:vAlign w:val="center"/>
            <w:hideMark/>
          </w:tcPr>
          <w:p w14:paraId="566E211B" w14:textId="77777777" w:rsidR="00DA47D4" w:rsidRPr="0004094C" w:rsidRDefault="00DA47D4" w:rsidP="00805996">
            <w:pPr>
              <w:suppressAutoHyphens w:val="0"/>
              <w:spacing w:after="0" w:line="240" w:lineRule="auto"/>
              <w:rPr>
                <w:rFonts w:ascii="Times New Roman" w:eastAsia="Times New Roman" w:hAnsi="Times New Roman"/>
                <w:b/>
                <w:bCs/>
                <w:color w:val="000000"/>
                <w:sz w:val="18"/>
                <w:szCs w:val="18"/>
                <w:lang w:eastAsia="pt-BR"/>
              </w:rPr>
            </w:pPr>
          </w:p>
        </w:tc>
        <w:tc>
          <w:tcPr>
            <w:tcW w:w="2434" w:type="dxa"/>
            <w:gridSpan w:val="2"/>
            <w:vMerge/>
            <w:tcBorders>
              <w:top w:val="single" w:sz="8" w:space="0" w:color="833C94"/>
              <w:left w:val="single" w:sz="8" w:space="0" w:color="833C94"/>
              <w:bottom w:val="single" w:sz="8" w:space="0" w:color="833C94"/>
              <w:right w:val="single" w:sz="8" w:space="0" w:color="833C94"/>
            </w:tcBorders>
            <w:vAlign w:val="center"/>
            <w:hideMark/>
          </w:tcPr>
          <w:p w14:paraId="59F8F168" w14:textId="77777777" w:rsidR="00DA47D4" w:rsidRPr="0004094C" w:rsidRDefault="00DA47D4" w:rsidP="00805996">
            <w:pPr>
              <w:suppressAutoHyphens w:val="0"/>
              <w:spacing w:after="0" w:line="240" w:lineRule="auto"/>
              <w:rPr>
                <w:rFonts w:ascii="Times New Roman" w:eastAsia="Times New Roman" w:hAnsi="Times New Roman"/>
                <w:b/>
                <w:bCs/>
                <w:color w:val="000000"/>
                <w:sz w:val="18"/>
                <w:szCs w:val="18"/>
                <w:lang w:eastAsia="pt-BR"/>
              </w:rPr>
            </w:pPr>
          </w:p>
        </w:tc>
        <w:tc>
          <w:tcPr>
            <w:tcW w:w="36" w:type="dxa"/>
            <w:tcBorders>
              <w:top w:val="nil"/>
              <w:left w:val="nil"/>
              <w:bottom w:val="nil"/>
              <w:right w:val="nil"/>
            </w:tcBorders>
            <w:shd w:val="clear" w:color="auto" w:fill="auto"/>
            <w:noWrap/>
            <w:vAlign w:val="bottom"/>
            <w:hideMark/>
          </w:tcPr>
          <w:p w14:paraId="3E521280" w14:textId="77777777" w:rsidR="00DA47D4" w:rsidRPr="0004094C" w:rsidRDefault="00DA47D4" w:rsidP="00805996">
            <w:pPr>
              <w:suppressAutoHyphens w:val="0"/>
              <w:spacing w:after="0" w:line="240" w:lineRule="auto"/>
              <w:jc w:val="center"/>
              <w:rPr>
                <w:rFonts w:ascii="Times New Roman" w:eastAsia="Times New Roman" w:hAnsi="Times New Roman"/>
                <w:b/>
                <w:bCs/>
                <w:color w:val="000000"/>
                <w:sz w:val="18"/>
                <w:szCs w:val="18"/>
                <w:lang w:eastAsia="pt-BR"/>
              </w:rPr>
            </w:pPr>
          </w:p>
        </w:tc>
      </w:tr>
      <w:tr w:rsidR="00DA47D4" w:rsidRPr="0004094C" w14:paraId="1E4DDD15" w14:textId="77777777" w:rsidTr="00805996">
        <w:trPr>
          <w:trHeight w:val="240"/>
        </w:trPr>
        <w:tc>
          <w:tcPr>
            <w:tcW w:w="3012" w:type="dxa"/>
            <w:vMerge/>
            <w:tcBorders>
              <w:top w:val="single" w:sz="8" w:space="0" w:color="833C94"/>
              <w:left w:val="single" w:sz="8" w:space="0" w:color="833C94"/>
              <w:bottom w:val="single" w:sz="8" w:space="0" w:color="833C94"/>
              <w:right w:val="single" w:sz="8" w:space="0" w:color="833C94"/>
            </w:tcBorders>
            <w:vAlign w:val="center"/>
            <w:hideMark/>
          </w:tcPr>
          <w:p w14:paraId="29A710CA" w14:textId="77777777" w:rsidR="00DA47D4" w:rsidRPr="0004094C" w:rsidRDefault="00DA47D4" w:rsidP="00805996">
            <w:pPr>
              <w:suppressAutoHyphens w:val="0"/>
              <w:spacing w:after="0" w:line="240" w:lineRule="auto"/>
              <w:rPr>
                <w:rFonts w:ascii="Times New Roman" w:eastAsia="Times New Roman" w:hAnsi="Times New Roman"/>
                <w:b/>
                <w:bCs/>
                <w:color w:val="000000"/>
                <w:sz w:val="18"/>
                <w:szCs w:val="18"/>
                <w:lang w:eastAsia="pt-BR"/>
              </w:rPr>
            </w:pPr>
          </w:p>
        </w:tc>
        <w:tc>
          <w:tcPr>
            <w:tcW w:w="1836" w:type="dxa"/>
            <w:vMerge/>
            <w:tcBorders>
              <w:top w:val="single" w:sz="8" w:space="0" w:color="833C94"/>
              <w:left w:val="single" w:sz="8" w:space="0" w:color="833C94"/>
              <w:bottom w:val="single" w:sz="8" w:space="0" w:color="833C94"/>
              <w:right w:val="single" w:sz="8" w:space="0" w:color="833C94"/>
            </w:tcBorders>
            <w:vAlign w:val="center"/>
            <w:hideMark/>
          </w:tcPr>
          <w:p w14:paraId="093BDDFE" w14:textId="77777777" w:rsidR="00DA47D4" w:rsidRPr="0004094C" w:rsidRDefault="00DA47D4" w:rsidP="00805996">
            <w:pPr>
              <w:suppressAutoHyphens w:val="0"/>
              <w:spacing w:after="0" w:line="240" w:lineRule="auto"/>
              <w:rPr>
                <w:rFonts w:ascii="Times New Roman" w:eastAsia="Times New Roman" w:hAnsi="Times New Roman"/>
                <w:b/>
                <w:bCs/>
                <w:color w:val="000000"/>
                <w:sz w:val="18"/>
                <w:szCs w:val="18"/>
                <w:lang w:eastAsia="pt-BR"/>
              </w:rPr>
            </w:pPr>
          </w:p>
        </w:tc>
        <w:tc>
          <w:tcPr>
            <w:tcW w:w="1676" w:type="dxa"/>
            <w:vMerge/>
            <w:tcBorders>
              <w:top w:val="single" w:sz="8" w:space="0" w:color="833C94"/>
              <w:left w:val="single" w:sz="8" w:space="0" w:color="833C94"/>
              <w:bottom w:val="single" w:sz="8" w:space="0" w:color="833C94"/>
              <w:right w:val="single" w:sz="8" w:space="0" w:color="833C94"/>
            </w:tcBorders>
            <w:vAlign w:val="center"/>
            <w:hideMark/>
          </w:tcPr>
          <w:p w14:paraId="58C00D1F" w14:textId="77777777" w:rsidR="00DA47D4" w:rsidRPr="0004094C" w:rsidRDefault="00DA47D4" w:rsidP="00805996">
            <w:pPr>
              <w:suppressAutoHyphens w:val="0"/>
              <w:spacing w:after="0" w:line="240" w:lineRule="auto"/>
              <w:rPr>
                <w:rFonts w:ascii="Times New Roman" w:eastAsia="Times New Roman" w:hAnsi="Times New Roman"/>
                <w:b/>
                <w:bCs/>
                <w:color w:val="000000"/>
                <w:sz w:val="18"/>
                <w:szCs w:val="18"/>
                <w:lang w:eastAsia="pt-BR"/>
              </w:rPr>
            </w:pPr>
          </w:p>
        </w:tc>
        <w:tc>
          <w:tcPr>
            <w:tcW w:w="1358" w:type="dxa"/>
            <w:vMerge/>
            <w:tcBorders>
              <w:top w:val="single" w:sz="8" w:space="0" w:color="833C94"/>
              <w:left w:val="single" w:sz="8" w:space="0" w:color="833C94"/>
              <w:bottom w:val="single" w:sz="8" w:space="0" w:color="833C94"/>
              <w:right w:val="single" w:sz="8" w:space="0" w:color="833C94"/>
            </w:tcBorders>
            <w:vAlign w:val="center"/>
            <w:hideMark/>
          </w:tcPr>
          <w:p w14:paraId="5AC452C6" w14:textId="77777777" w:rsidR="00DA47D4" w:rsidRPr="0004094C" w:rsidRDefault="00DA47D4" w:rsidP="00805996">
            <w:pPr>
              <w:suppressAutoHyphens w:val="0"/>
              <w:spacing w:after="0" w:line="240" w:lineRule="auto"/>
              <w:rPr>
                <w:rFonts w:ascii="Times New Roman" w:eastAsia="Times New Roman" w:hAnsi="Times New Roman"/>
                <w:b/>
                <w:bCs/>
                <w:color w:val="000000"/>
                <w:sz w:val="18"/>
                <w:szCs w:val="18"/>
                <w:lang w:eastAsia="pt-BR"/>
              </w:rPr>
            </w:pPr>
          </w:p>
        </w:tc>
        <w:tc>
          <w:tcPr>
            <w:tcW w:w="1317" w:type="dxa"/>
            <w:tcBorders>
              <w:top w:val="nil"/>
              <w:left w:val="nil"/>
              <w:bottom w:val="single" w:sz="8" w:space="0" w:color="833C94"/>
              <w:right w:val="single" w:sz="8" w:space="0" w:color="833C94"/>
            </w:tcBorders>
            <w:shd w:val="clear" w:color="000000" w:fill="CCC0D9"/>
            <w:vAlign w:val="center"/>
            <w:hideMark/>
          </w:tcPr>
          <w:p w14:paraId="38A86114"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g</w:t>
            </w:r>
          </w:p>
        </w:tc>
        <w:tc>
          <w:tcPr>
            <w:tcW w:w="1417" w:type="dxa"/>
            <w:tcBorders>
              <w:top w:val="nil"/>
              <w:left w:val="nil"/>
              <w:bottom w:val="single" w:sz="8" w:space="0" w:color="833C94"/>
              <w:right w:val="single" w:sz="8" w:space="0" w:color="833C94"/>
            </w:tcBorders>
            <w:shd w:val="clear" w:color="000000" w:fill="CCC0D9"/>
            <w:vAlign w:val="center"/>
            <w:hideMark/>
          </w:tcPr>
          <w:p w14:paraId="2EA10C5E"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w:t>
            </w:r>
          </w:p>
        </w:tc>
        <w:tc>
          <w:tcPr>
            <w:tcW w:w="1297" w:type="dxa"/>
            <w:tcBorders>
              <w:top w:val="nil"/>
              <w:left w:val="nil"/>
              <w:bottom w:val="single" w:sz="8" w:space="0" w:color="833C94"/>
              <w:right w:val="single" w:sz="8" w:space="0" w:color="833C94"/>
            </w:tcBorders>
            <w:shd w:val="clear" w:color="000000" w:fill="CCC0D9"/>
            <w:vAlign w:val="center"/>
            <w:hideMark/>
          </w:tcPr>
          <w:p w14:paraId="73642C4A"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g</w:t>
            </w:r>
          </w:p>
        </w:tc>
        <w:tc>
          <w:tcPr>
            <w:tcW w:w="1197" w:type="dxa"/>
            <w:tcBorders>
              <w:top w:val="nil"/>
              <w:left w:val="nil"/>
              <w:bottom w:val="single" w:sz="8" w:space="0" w:color="833C94"/>
              <w:right w:val="single" w:sz="8" w:space="0" w:color="833C94"/>
            </w:tcBorders>
            <w:shd w:val="clear" w:color="000000" w:fill="CCC0D9"/>
            <w:vAlign w:val="center"/>
            <w:hideMark/>
          </w:tcPr>
          <w:p w14:paraId="65041149"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w:t>
            </w:r>
          </w:p>
        </w:tc>
        <w:tc>
          <w:tcPr>
            <w:tcW w:w="1217" w:type="dxa"/>
            <w:tcBorders>
              <w:top w:val="nil"/>
              <w:left w:val="nil"/>
              <w:bottom w:val="single" w:sz="8" w:space="0" w:color="833C94"/>
              <w:right w:val="single" w:sz="8" w:space="0" w:color="833C94"/>
            </w:tcBorders>
            <w:shd w:val="clear" w:color="000000" w:fill="CCC0D9"/>
            <w:vAlign w:val="center"/>
            <w:hideMark/>
          </w:tcPr>
          <w:p w14:paraId="681807D7"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g</w:t>
            </w:r>
          </w:p>
        </w:tc>
        <w:tc>
          <w:tcPr>
            <w:tcW w:w="1217" w:type="dxa"/>
            <w:tcBorders>
              <w:top w:val="nil"/>
              <w:left w:val="nil"/>
              <w:bottom w:val="single" w:sz="8" w:space="0" w:color="833C94"/>
              <w:right w:val="single" w:sz="8" w:space="0" w:color="833C94"/>
            </w:tcBorders>
            <w:shd w:val="clear" w:color="000000" w:fill="CCC0D9"/>
            <w:vAlign w:val="center"/>
            <w:hideMark/>
          </w:tcPr>
          <w:p w14:paraId="7CF1B9A3"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w:t>
            </w:r>
          </w:p>
        </w:tc>
        <w:tc>
          <w:tcPr>
            <w:tcW w:w="36" w:type="dxa"/>
            <w:vAlign w:val="center"/>
            <w:hideMark/>
          </w:tcPr>
          <w:p w14:paraId="606BB00D" w14:textId="77777777" w:rsidR="00DA47D4" w:rsidRPr="0004094C" w:rsidRDefault="00DA47D4" w:rsidP="00805996">
            <w:pPr>
              <w:suppressAutoHyphens w:val="0"/>
              <w:spacing w:after="0" w:line="240" w:lineRule="auto"/>
              <w:rPr>
                <w:rFonts w:ascii="Times New Roman" w:eastAsia="Times New Roman" w:hAnsi="Times New Roman"/>
                <w:sz w:val="20"/>
                <w:szCs w:val="20"/>
                <w:lang w:eastAsia="pt-BR"/>
              </w:rPr>
            </w:pPr>
          </w:p>
        </w:tc>
      </w:tr>
      <w:tr w:rsidR="00DA47D4" w:rsidRPr="0004094C" w14:paraId="488B4BEB" w14:textId="77777777" w:rsidTr="00805996">
        <w:trPr>
          <w:trHeight w:val="240"/>
        </w:trPr>
        <w:tc>
          <w:tcPr>
            <w:tcW w:w="3012" w:type="dxa"/>
            <w:vMerge/>
            <w:tcBorders>
              <w:top w:val="single" w:sz="8" w:space="0" w:color="833C94"/>
              <w:left w:val="single" w:sz="8" w:space="0" w:color="833C94"/>
              <w:bottom w:val="single" w:sz="8" w:space="0" w:color="833C94"/>
              <w:right w:val="single" w:sz="8" w:space="0" w:color="833C94"/>
            </w:tcBorders>
            <w:vAlign w:val="center"/>
            <w:hideMark/>
          </w:tcPr>
          <w:p w14:paraId="2C2739DC" w14:textId="77777777" w:rsidR="00DA47D4" w:rsidRPr="0004094C" w:rsidRDefault="00DA47D4" w:rsidP="00805996">
            <w:pPr>
              <w:suppressAutoHyphens w:val="0"/>
              <w:spacing w:after="0" w:line="240" w:lineRule="auto"/>
              <w:rPr>
                <w:rFonts w:ascii="Times New Roman" w:eastAsia="Times New Roman" w:hAnsi="Times New Roman"/>
                <w:b/>
                <w:bCs/>
                <w:color w:val="000000"/>
                <w:sz w:val="18"/>
                <w:szCs w:val="18"/>
                <w:lang w:eastAsia="pt-BR"/>
              </w:rPr>
            </w:pPr>
          </w:p>
        </w:tc>
        <w:tc>
          <w:tcPr>
            <w:tcW w:w="1836" w:type="dxa"/>
            <w:tcBorders>
              <w:top w:val="nil"/>
              <w:left w:val="nil"/>
              <w:bottom w:val="single" w:sz="8" w:space="0" w:color="833C94"/>
              <w:right w:val="single" w:sz="8" w:space="0" w:color="833C94"/>
            </w:tcBorders>
            <w:shd w:val="clear" w:color="000000" w:fill="E5DFEC"/>
            <w:vAlign w:val="center"/>
            <w:hideMark/>
          </w:tcPr>
          <w:p w14:paraId="77E36E7B" w14:textId="77777777" w:rsidR="00DA47D4" w:rsidRPr="0004094C" w:rsidRDefault="00DA47D4" w:rsidP="00805996">
            <w:pPr>
              <w:suppressAutoHyphens w:val="0"/>
              <w:spacing w:after="0" w:line="240" w:lineRule="auto"/>
              <w:jc w:val="center"/>
              <w:rPr>
                <w:rFonts w:ascii="Times New Roman" w:eastAsia="Times New Roman" w:hAnsi="Times New Roman"/>
                <w:b/>
                <w:bCs/>
                <w:color w:val="000000"/>
                <w:sz w:val="18"/>
                <w:szCs w:val="18"/>
                <w:lang w:eastAsia="pt-BR"/>
              </w:rPr>
            </w:pPr>
            <w:r w:rsidRPr="0004094C">
              <w:rPr>
                <w:rFonts w:ascii="Times New Roman" w:eastAsia="Times New Roman" w:hAnsi="Times New Roman"/>
                <w:b/>
                <w:bCs/>
                <w:color w:val="000000"/>
                <w:sz w:val="18"/>
                <w:szCs w:val="18"/>
                <w:lang w:eastAsia="pt-BR"/>
              </w:rPr>
              <w:t>PE</w:t>
            </w:r>
          </w:p>
        </w:tc>
        <w:tc>
          <w:tcPr>
            <w:tcW w:w="1676" w:type="dxa"/>
            <w:tcBorders>
              <w:top w:val="nil"/>
              <w:left w:val="nil"/>
              <w:bottom w:val="single" w:sz="8" w:space="0" w:color="833C94"/>
              <w:right w:val="single" w:sz="8" w:space="0" w:color="833C94"/>
            </w:tcBorders>
            <w:shd w:val="clear" w:color="auto" w:fill="auto"/>
            <w:vAlign w:val="center"/>
            <w:hideMark/>
          </w:tcPr>
          <w:p w14:paraId="6B126269"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4-5 anos</w:t>
            </w:r>
          </w:p>
        </w:tc>
        <w:tc>
          <w:tcPr>
            <w:tcW w:w="1358" w:type="dxa"/>
            <w:tcBorders>
              <w:top w:val="nil"/>
              <w:left w:val="nil"/>
              <w:bottom w:val="single" w:sz="8" w:space="0" w:color="833C94"/>
              <w:right w:val="single" w:sz="8" w:space="0" w:color="833C94"/>
            </w:tcBorders>
            <w:shd w:val="clear" w:color="auto" w:fill="auto"/>
            <w:vAlign w:val="center"/>
            <w:hideMark/>
          </w:tcPr>
          <w:p w14:paraId="3B564E8E"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217,74</w:t>
            </w:r>
          </w:p>
        </w:tc>
        <w:tc>
          <w:tcPr>
            <w:tcW w:w="1317" w:type="dxa"/>
            <w:tcBorders>
              <w:top w:val="nil"/>
              <w:left w:val="nil"/>
              <w:bottom w:val="single" w:sz="8" w:space="0" w:color="833C94"/>
              <w:right w:val="single" w:sz="8" w:space="0" w:color="833C94"/>
            </w:tcBorders>
            <w:shd w:val="clear" w:color="auto" w:fill="auto"/>
            <w:vAlign w:val="center"/>
            <w:hideMark/>
          </w:tcPr>
          <w:p w14:paraId="79107387"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35,73</w:t>
            </w:r>
          </w:p>
        </w:tc>
        <w:tc>
          <w:tcPr>
            <w:tcW w:w="1417" w:type="dxa"/>
            <w:tcBorders>
              <w:top w:val="nil"/>
              <w:left w:val="nil"/>
              <w:bottom w:val="single" w:sz="8" w:space="0" w:color="833C94"/>
              <w:right w:val="single" w:sz="8" w:space="0" w:color="833C94"/>
            </w:tcBorders>
            <w:shd w:val="clear" w:color="auto" w:fill="auto"/>
            <w:vAlign w:val="center"/>
            <w:hideMark/>
          </w:tcPr>
          <w:p w14:paraId="072CE900"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59%</w:t>
            </w:r>
          </w:p>
        </w:tc>
        <w:tc>
          <w:tcPr>
            <w:tcW w:w="1297" w:type="dxa"/>
            <w:tcBorders>
              <w:top w:val="nil"/>
              <w:left w:val="nil"/>
              <w:bottom w:val="single" w:sz="8" w:space="0" w:color="833C94"/>
              <w:right w:val="single" w:sz="8" w:space="0" w:color="833C94"/>
            </w:tcBorders>
            <w:shd w:val="clear" w:color="auto" w:fill="auto"/>
            <w:vAlign w:val="center"/>
            <w:hideMark/>
          </w:tcPr>
          <w:p w14:paraId="60F3484A"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10,76</w:t>
            </w:r>
          </w:p>
        </w:tc>
        <w:tc>
          <w:tcPr>
            <w:tcW w:w="1197" w:type="dxa"/>
            <w:tcBorders>
              <w:top w:val="nil"/>
              <w:left w:val="nil"/>
              <w:bottom w:val="single" w:sz="8" w:space="0" w:color="833C94"/>
              <w:right w:val="single" w:sz="8" w:space="0" w:color="833C94"/>
            </w:tcBorders>
            <w:shd w:val="clear" w:color="auto" w:fill="auto"/>
            <w:vAlign w:val="center"/>
            <w:hideMark/>
          </w:tcPr>
          <w:p w14:paraId="70292DED"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18%</w:t>
            </w:r>
          </w:p>
        </w:tc>
        <w:tc>
          <w:tcPr>
            <w:tcW w:w="1217" w:type="dxa"/>
            <w:tcBorders>
              <w:top w:val="nil"/>
              <w:left w:val="nil"/>
              <w:bottom w:val="single" w:sz="8" w:space="0" w:color="833C94"/>
              <w:right w:val="single" w:sz="8" w:space="0" w:color="833C94"/>
            </w:tcBorders>
            <w:shd w:val="clear" w:color="auto" w:fill="auto"/>
            <w:vAlign w:val="center"/>
            <w:hideMark/>
          </w:tcPr>
          <w:p w14:paraId="76D3BE47"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4,02</w:t>
            </w:r>
          </w:p>
        </w:tc>
        <w:tc>
          <w:tcPr>
            <w:tcW w:w="1217" w:type="dxa"/>
            <w:tcBorders>
              <w:top w:val="nil"/>
              <w:left w:val="nil"/>
              <w:bottom w:val="single" w:sz="8" w:space="0" w:color="833C94"/>
              <w:right w:val="single" w:sz="8" w:space="0" w:color="833C94"/>
            </w:tcBorders>
            <w:shd w:val="clear" w:color="auto" w:fill="auto"/>
            <w:vAlign w:val="center"/>
            <w:hideMark/>
          </w:tcPr>
          <w:p w14:paraId="34379A43"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17%</w:t>
            </w:r>
          </w:p>
        </w:tc>
        <w:tc>
          <w:tcPr>
            <w:tcW w:w="36" w:type="dxa"/>
            <w:vAlign w:val="center"/>
            <w:hideMark/>
          </w:tcPr>
          <w:p w14:paraId="5425C88A" w14:textId="77777777" w:rsidR="00DA47D4" w:rsidRPr="0004094C" w:rsidRDefault="00DA47D4" w:rsidP="00805996">
            <w:pPr>
              <w:suppressAutoHyphens w:val="0"/>
              <w:spacing w:after="0" w:line="240" w:lineRule="auto"/>
              <w:rPr>
                <w:rFonts w:ascii="Times New Roman" w:eastAsia="Times New Roman" w:hAnsi="Times New Roman"/>
                <w:sz w:val="20"/>
                <w:szCs w:val="20"/>
                <w:lang w:eastAsia="pt-BR"/>
              </w:rPr>
            </w:pPr>
          </w:p>
        </w:tc>
      </w:tr>
      <w:tr w:rsidR="00DA47D4" w:rsidRPr="0004094C" w14:paraId="56343815" w14:textId="77777777" w:rsidTr="00805996">
        <w:trPr>
          <w:trHeight w:val="240"/>
        </w:trPr>
        <w:tc>
          <w:tcPr>
            <w:tcW w:w="3012" w:type="dxa"/>
            <w:vMerge/>
            <w:tcBorders>
              <w:top w:val="single" w:sz="8" w:space="0" w:color="833C94"/>
              <w:left w:val="single" w:sz="8" w:space="0" w:color="833C94"/>
              <w:bottom w:val="single" w:sz="8" w:space="0" w:color="833C94"/>
              <w:right w:val="single" w:sz="8" w:space="0" w:color="833C94"/>
            </w:tcBorders>
            <w:vAlign w:val="center"/>
            <w:hideMark/>
          </w:tcPr>
          <w:p w14:paraId="22EC64E4" w14:textId="77777777" w:rsidR="00DA47D4" w:rsidRPr="0004094C" w:rsidRDefault="00DA47D4" w:rsidP="00805996">
            <w:pPr>
              <w:suppressAutoHyphens w:val="0"/>
              <w:spacing w:after="0" w:line="240" w:lineRule="auto"/>
              <w:rPr>
                <w:rFonts w:ascii="Times New Roman" w:eastAsia="Times New Roman" w:hAnsi="Times New Roman"/>
                <w:b/>
                <w:bCs/>
                <w:color w:val="000000"/>
                <w:sz w:val="18"/>
                <w:szCs w:val="18"/>
                <w:lang w:eastAsia="pt-BR"/>
              </w:rPr>
            </w:pPr>
          </w:p>
        </w:tc>
        <w:tc>
          <w:tcPr>
            <w:tcW w:w="1836" w:type="dxa"/>
            <w:tcBorders>
              <w:top w:val="nil"/>
              <w:left w:val="nil"/>
              <w:bottom w:val="single" w:sz="8" w:space="0" w:color="833C94"/>
              <w:right w:val="single" w:sz="8" w:space="0" w:color="833C94"/>
            </w:tcBorders>
            <w:shd w:val="clear" w:color="000000" w:fill="E5DFEC"/>
            <w:vAlign w:val="center"/>
            <w:hideMark/>
          </w:tcPr>
          <w:p w14:paraId="61E75598" w14:textId="77777777" w:rsidR="00DA47D4" w:rsidRPr="0004094C" w:rsidRDefault="00DA47D4" w:rsidP="00805996">
            <w:pPr>
              <w:suppressAutoHyphens w:val="0"/>
              <w:spacing w:after="0" w:line="240" w:lineRule="auto"/>
              <w:jc w:val="center"/>
              <w:rPr>
                <w:rFonts w:ascii="Times New Roman" w:eastAsia="Times New Roman" w:hAnsi="Times New Roman"/>
                <w:b/>
                <w:bCs/>
                <w:color w:val="000000"/>
                <w:sz w:val="18"/>
                <w:szCs w:val="18"/>
                <w:lang w:eastAsia="pt-BR"/>
              </w:rPr>
            </w:pPr>
            <w:r w:rsidRPr="0004094C">
              <w:rPr>
                <w:rFonts w:ascii="Times New Roman" w:eastAsia="Times New Roman" w:hAnsi="Times New Roman"/>
                <w:b/>
                <w:bCs/>
                <w:color w:val="000000"/>
                <w:sz w:val="18"/>
                <w:szCs w:val="18"/>
                <w:lang w:eastAsia="pt-BR"/>
              </w:rPr>
              <w:t>EF 01</w:t>
            </w:r>
          </w:p>
        </w:tc>
        <w:tc>
          <w:tcPr>
            <w:tcW w:w="1676" w:type="dxa"/>
            <w:tcBorders>
              <w:top w:val="nil"/>
              <w:left w:val="nil"/>
              <w:bottom w:val="single" w:sz="8" w:space="0" w:color="833C94"/>
              <w:right w:val="single" w:sz="8" w:space="0" w:color="833C94"/>
            </w:tcBorders>
            <w:shd w:val="clear" w:color="auto" w:fill="auto"/>
            <w:vAlign w:val="center"/>
            <w:hideMark/>
          </w:tcPr>
          <w:p w14:paraId="02CB8F19"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6- 10 anos</w:t>
            </w:r>
          </w:p>
        </w:tc>
        <w:tc>
          <w:tcPr>
            <w:tcW w:w="1358" w:type="dxa"/>
            <w:tcBorders>
              <w:top w:val="nil"/>
              <w:left w:val="nil"/>
              <w:bottom w:val="single" w:sz="8" w:space="0" w:color="833C94"/>
              <w:right w:val="single" w:sz="8" w:space="0" w:color="833C94"/>
            </w:tcBorders>
            <w:shd w:val="clear" w:color="auto" w:fill="auto"/>
            <w:vAlign w:val="center"/>
            <w:hideMark/>
          </w:tcPr>
          <w:p w14:paraId="563D749E"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250,24</w:t>
            </w:r>
          </w:p>
        </w:tc>
        <w:tc>
          <w:tcPr>
            <w:tcW w:w="1317" w:type="dxa"/>
            <w:tcBorders>
              <w:top w:val="nil"/>
              <w:left w:val="nil"/>
              <w:bottom w:val="single" w:sz="8" w:space="0" w:color="833C94"/>
              <w:right w:val="single" w:sz="8" w:space="0" w:color="833C94"/>
            </w:tcBorders>
            <w:shd w:val="clear" w:color="auto" w:fill="auto"/>
            <w:vAlign w:val="center"/>
            <w:hideMark/>
          </w:tcPr>
          <w:p w14:paraId="0EAFB6A2"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39,49</w:t>
            </w:r>
          </w:p>
        </w:tc>
        <w:tc>
          <w:tcPr>
            <w:tcW w:w="1417" w:type="dxa"/>
            <w:tcBorders>
              <w:top w:val="nil"/>
              <w:left w:val="nil"/>
              <w:bottom w:val="single" w:sz="8" w:space="0" w:color="833C94"/>
              <w:right w:val="single" w:sz="8" w:space="0" w:color="833C94"/>
            </w:tcBorders>
            <w:shd w:val="clear" w:color="auto" w:fill="auto"/>
            <w:vAlign w:val="center"/>
            <w:hideMark/>
          </w:tcPr>
          <w:p w14:paraId="05FE182E"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57%</w:t>
            </w:r>
          </w:p>
        </w:tc>
        <w:tc>
          <w:tcPr>
            <w:tcW w:w="1297" w:type="dxa"/>
            <w:tcBorders>
              <w:top w:val="nil"/>
              <w:left w:val="nil"/>
              <w:bottom w:val="single" w:sz="8" w:space="0" w:color="833C94"/>
              <w:right w:val="single" w:sz="8" w:space="0" w:color="833C94"/>
            </w:tcBorders>
            <w:shd w:val="clear" w:color="auto" w:fill="auto"/>
            <w:vAlign w:val="center"/>
            <w:hideMark/>
          </w:tcPr>
          <w:p w14:paraId="7FF26071"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12,19</w:t>
            </w:r>
          </w:p>
        </w:tc>
        <w:tc>
          <w:tcPr>
            <w:tcW w:w="1197" w:type="dxa"/>
            <w:tcBorders>
              <w:top w:val="nil"/>
              <w:left w:val="nil"/>
              <w:bottom w:val="single" w:sz="8" w:space="0" w:color="833C94"/>
              <w:right w:val="single" w:sz="8" w:space="0" w:color="833C94"/>
            </w:tcBorders>
            <w:shd w:val="clear" w:color="auto" w:fill="auto"/>
            <w:vAlign w:val="center"/>
            <w:hideMark/>
          </w:tcPr>
          <w:p w14:paraId="106AD70D"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18%</w:t>
            </w:r>
          </w:p>
        </w:tc>
        <w:tc>
          <w:tcPr>
            <w:tcW w:w="1217" w:type="dxa"/>
            <w:tcBorders>
              <w:top w:val="nil"/>
              <w:left w:val="nil"/>
              <w:bottom w:val="single" w:sz="8" w:space="0" w:color="833C94"/>
              <w:right w:val="single" w:sz="8" w:space="0" w:color="833C94"/>
            </w:tcBorders>
            <w:shd w:val="clear" w:color="auto" w:fill="auto"/>
            <w:vAlign w:val="center"/>
            <w:hideMark/>
          </w:tcPr>
          <w:p w14:paraId="6DC8B4E8"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4,86</w:t>
            </w:r>
          </w:p>
        </w:tc>
        <w:tc>
          <w:tcPr>
            <w:tcW w:w="1217" w:type="dxa"/>
            <w:tcBorders>
              <w:top w:val="nil"/>
              <w:left w:val="nil"/>
              <w:bottom w:val="single" w:sz="8" w:space="0" w:color="833C94"/>
              <w:right w:val="single" w:sz="8" w:space="0" w:color="833C94"/>
            </w:tcBorders>
            <w:shd w:val="clear" w:color="auto" w:fill="auto"/>
            <w:vAlign w:val="center"/>
            <w:hideMark/>
          </w:tcPr>
          <w:p w14:paraId="47D12869"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17%</w:t>
            </w:r>
          </w:p>
        </w:tc>
        <w:tc>
          <w:tcPr>
            <w:tcW w:w="36" w:type="dxa"/>
            <w:vAlign w:val="center"/>
            <w:hideMark/>
          </w:tcPr>
          <w:p w14:paraId="3E080F00" w14:textId="77777777" w:rsidR="00DA47D4" w:rsidRPr="0004094C" w:rsidRDefault="00DA47D4" w:rsidP="00805996">
            <w:pPr>
              <w:suppressAutoHyphens w:val="0"/>
              <w:spacing w:after="0" w:line="240" w:lineRule="auto"/>
              <w:rPr>
                <w:rFonts w:ascii="Times New Roman" w:eastAsia="Times New Roman" w:hAnsi="Times New Roman"/>
                <w:sz w:val="20"/>
                <w:szCs w:val="20"/>
                <w:lang w:eastAsia="pt-BR"/>
              </w:rPr>
            </w:pPr>
          </w:p>
        </w:tc>
      </w:tr>
      <w:tr w:rsidR="00DA47D4" w:rsidRPr="0004094C" w14:paraId="5C293E79" w14:textId="77777777" w:rsidTr="00805996">
        <w:trPr>
          <w:trHeight w:val="240"/>
        </w:trPr>
        <w:tc>
          <w:tcPr>
            <w:tcW w:w="3012" w:type="dxa"/>
            <w:vMerge/>
            <w:tcBorders>
              <w:top w:val="single" w:sz="8" w:space="0" w:color="833C94"/>
              <w:left w:val="single" w:sz="8" w:space="0" w:color="833C94"/>
              <w:bottom w:val="single" w:sz="8" w:space="0" w:color="833C94"/>
              <w:right w:val="single" w:sz="8" w:space="0" w:color="833C94"/>
            </w:tcBorders>
            <w:vAlign w:val="center"/>
            <w:hideMark/>
          </w:tcPr>
          <w:p w14:paraId="2C58699A" w14:textId="77777777" w:rsidR="00DA47D4" w:rsidRPr="0004094C" w:rsidRDefault="00DA47D4" w:rsidP="00805996">
            <w:pPr>
              <w:suppressAutoHyphens w:val="0"/>
              <w:spacing w:after="0" w:line="240" w:lineRule="auto"/>
              <w:rPr>
                <w:rFonts w:ascii="Times New Roman" w:eastAsia="Times New Roman" w:hAnsi="Times New Roman"/>
                <w:b/>
                <w:bCs/>
                <w:color w:val="000000"/>
                <w:sz w:val="18"/>
                <w:szCs w:val="18"/>
                <w:lang w:eastAsia="pt-BR"/>
              </w:rPr>
            </w:pPr>
          </w:p>
        </w:tc>
        <w:tc>
          <w:tcPr>
            <w:tcW w:w="1836" w:type="dxa"/>
            <w:tcBorders>
              <w:top w:val="nil"/>
              <w:left w:val="nil"/>
              <w:bottom w:val="single" w:sz="8" w:space="0" w:color="833C94"/>
              <w:right w:val="single" w:sz="8" w:space="0" w:color="833C94"/>
            </w:tcBorders>
            <w:shd w:val="clear" w:color="000000" w:fill="E5DFEC"/>
            <w:vAlign w:val="center"/>
            <w:hideMark/>
          </w:tcPr>
          <w:p w14:paraId="56D808F8" w14:textId="77777777" w:rsidR="00DA47D4" w:rsidRPr="0004094C" w:rsidRDefault="00DA47D4" w:rsidP="00805996">
            <w:pPr>
              <w:suppressAutoHyphens w:val="0"/>
              <w:spacing w:after="0" w:line="240" w:lineRule="auto"/>
              <w:jc w:val="center"/>
              <w:rPr>
                <w:rFonts w:ascii="Times New Roman" w:eastAsia="Times New Roman" w:hAnsi="Times New Roman"/>
                <w:b/>
                <w:bCs/>
                <w:color w:val="000000"/>
                <w:sz w:val="18"/>
                <w:szCs w:val="18"/>
                <w:lang w:eastAsia="pt-BR"/>
              </w:rPr>
            </w:pPr>
            <w:r w:rsidRPr="0004094C">
              <w:rPr>
                <w:rFonts w:ascii="Times New Roman" w:eastAsia="Times New Roman" w:hAnsi="Times New Roman"/>
                <w:b/>
                <w:bCs/>
                <w:color w:val="000000"/>
                <w:sz w:val="18"/>
                <w:szCs w:val="18"/>
                <w:lang w:eastAsia="pt-BR"/>
              </w:rPr>
              <w:t>EF 02</w:t>
            </w:r>
          </w:p>
        </w:tc>
        <w:tc>
          <w:tcPr>
            <w:tcW w:w="1676" w:type="dxa"/>
            <w:tcBorders>
              <w:top w:val="nil"/>
              <w:left w:val="nil"/>
              <w:bottom w:val="single" w:sz="8" w:space="0" w:color="833C94"/>
              <w:right w:val="single" w:sz="8" w:space="0" w:color="833C94"/>
            </w:tcBorders>
            <w:shd w:val="clear" w:color="auto" w:fill="auto"/>
            <w:vAlign w:val="center"/>
            <w:hideMark/>
          </w:tcPr>
          <w:p w14:paraId="38DCEBA2"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11-15 anos</w:t>
            </w:r>
          </w:p>
        </w:tc>
        <w:tc>
          <w:tcPr>
            <w:tcW w:w="1358" w:type="dxa"/>
            <w:tcBorders>
              <w:top w:val="nil"/>
              <w:left w:val="nil"/>
              <w:bottom w:val="single" w:sz="8" w:space="0" w:color="833C94"/>
              <w:right w:val="single" w:sz="8" w:space="0" w:color="833C94"/>
            </w:tcBorders>
            <w:shd w:val="clear" w:color="auto" w:fill="auto"/>
            <w:vAlign w:val="center"/>
            <w:hideMark/>
          </w:tcPr>
          <w:p w14:paraId="0E488204"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282,48</w:t>
            </w:r>
          </w:p>
        </w:tc>
        <w:tc>
          <w:tcPr>
            <w:tcW w:w="1317" w:type="dxa"/>
            <w:tcBorders>
              <w:top w:val="nil"/>
              <w:left w:val="nil"/>
              <w:bottom w:val="single" w:sz="8" w:space="0" w:color="833C94"/>
              <w:right w:val="single" w:sz="8" w:space="0" w:color="833C94"/>
            </w:tcBorders>
            <w:shd w:val="clear" w:color="auto" w:fill="auto"/>
            <w:vAlign w:val="center"/>
            <w:hideMark/>
          </w:tcPr>
          <w:p w14:paraId="0EB096F8"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42,41</w:t>
            </w:r>
          </w:p>
        </w:tc>
        <w:tc>
          <w:tcPr>
            <w:tcW w:w="1417" w:type="dxa"/>
            <w:tcBorders>
              <w:top w:val="nil"/>
              <w:left w:val="nil"/>
              <w:bottom w:val="single" w:sz="8" w:space="0" w:color="833C94"/>
              <w:right w:val="single" w:sz="8" w:space="0" w:color="833C94"/>
            </w:tcBorders>
            <w:shd w:val="clear" w:color="auto" w:fill="auto"/>
            <w:vAlign w:val="center"/>
            <w:hideMark/>
          </w:tcPr>
          <w:p w14:paraId="279C4E75"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54%</w:t>
            </w:r>
          </w:p>
        </w:tc>
        <w:tc>
          <w:tcPr>
            <w:tcW w:w="1297" w:type="dxa"/>
            <w:tcBorders>
              <w:top w:val="nil"/>
              <w:left w:val="nil"/>
              <w:bottom w:val="single" w:sz="8" w:space="0" w:color="833C94"/>
              <w:right w:val="single" w:sz="8" w:space="0" w:color="833C94"/>
            </w:tcBorders>
            <w:shd w:val="clear" w:color="auto" w:fill="auto"/>
            <w:vAlign w:val="center"/>
            <w:hideMark/>
          </w:tcPr>
          <w:p w14:paraId="327AB858"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14,38</w:t>
            </w:r>
          </w:p>
        </w:tc>
        <w:tc>
          <w:tcPr>
            <w:tcW w:w="1197" w:type="dxa"/>
            <w:tcBorders>
              <w:top w:val="nil"/>
              <w:left w:val="nil"/>
              <w:bottom w:val="single" w:sz="8" w:space="0" w:color="833C94"/>
              <w:right w:val="single" w:sz="8" w:space="0" w:color="833C94"/>
            </w:tcBorders>
            <w:shd w:val="clear" w:color="auto" w:fill="auto"/>
            <w:vAlign w:val="center"/>
            <w:hideMark/>
          </w:tcPr>
          <w:p w14:paraId="28FED9A4"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18%</w:t>
            </w:r>
          </w:p>
        </w:tc>
        <w:tc>
          <w:tcPr>
            <w:tcW w:w="1217" w:type="dxa"/>
            <w:tcBorders>
              <w:top w:val="nil"/>
              <w:left w:val="nil"/>
              <w:bottom w:val="single" w:sz="8" w:space="0" w:color="833C94"/>
              <w:right w:val="single" w:sz="8" w:space="0" w:color="833C94"/>
            </w:tcBorders>
            <w:shd w:val="clear" w:color="auto" w:fill="auto"/>
            <w:vAlign w:val="center"/>
            <w:hideMark/>
          </w:tcPr>
          <w:p w14:paraId="53F041F7"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6,03</w:t>
            </w:r>
          </w:p>
        </w:tc>
        <w:tc>
          <w:tcPr>
            <w:tcW w:w="1217" w:type="dxa"/>
            <w:tcBorders>
              <w:top w:val="nil"/>
              <w:left w:val="nil"/>
              <w:bottom w:val="single" w:sz="8" w:space="0" w:color="833C94"/>
              <w:right w:val="single" w:sz="8" w:space="0" w:color="833C94"/>
            </w:tcBorders>
            <w:shd w:val="clear" w:color="auto" w:fill="auto"/>
            <w:vAlign w:val="center"/>
            <w:hideMark/>
          </w:tcPr>
          <w:p w14:paraId="431F9552"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19%</w:t>
            </w:r>
          </w:p>
        </w:tc>
        <w:tc>
          <w:tcPr>
            <w:tcW w:w="36" w:type="dxa"/>
            <w:vAlign w:val="center"/>
            <w:hideMark/>
          </w:tcPr>
          <w:p w14:paraId="2DB0368B" w14:textId="77777777" w:rsidR="00DA47D4" w:rsidRPr="0004094C" w:rsidRDefault="00DA47D4" w:rsidP="00805996">
            <w:pPr>
              <w:suppressAutoHyphens w:val="0"/>
              <w:spacing w:after="0" w:line="240" w:lineRule="auto"/>
              <w:rPr>
                <w:rFonts w:ascii="Times New Roman" w:eastAsia="Times New Roman" w:hAnsi="Times New Roman"/>
                <w:sz w:val="20"/>
                <w:szCs w:val="20"/>
                <w:lang w:eastAsia="pt-BR"/>
              </w:rPr>
            </w:pPr>
          </w:p>
        </w:tc>
      </w:tr>
      <w:tr w:rsidR="00DA47D4" w:rsidRPr="0004094C" w14:paraId="5F021E65" w14:textId="77777777" w:rsidTr="00805996">
        <w:trPr>
          <w:trHeight w:val="240"/>
        </w:trPr>
        <w:tc>
          <w:tcPr>
            <w:tcW w:w="3012" w:type="dxa"/>
            <w:vMerge/>
            <w:tcBorders>
              <w:top w:val="single" w:sz="8" w:space="0" w:color="833C94"/>
              <w:left w:val="single" w:sz="8" w:space="0" w:color="833C94"/>
              <w:bottom w:val="single" w:sz="8" w:space="0" w:color="833C94"/>
              <w:right w:val="single" w:sz="8" w:space="0" w:color="833C94"/>
            </w:tcBorders>
            <w:vAlign w:val="center"/>
            <w:hideMark/>
          </w:tcPr>
          <w:p w14:paraId="354E88D7" w14:textId="77777777" w:rsidR="00DA47D4" w:rsidRPr="0004094C" w:rsidRDefault="00DA47D4" w:rsidP="00805996">
            <w:pPr>
              <w:suppressAutoHyphens w:val="0"/>
              <w:spacing w:after="0" w:line="240" w:lineRule="auto"/>
              <w:rPr>
                <w:rFonts w:ascii="Times New Roman" w:eastAsia="Times New Roman" w:hAnsi="Times New Roman"/>
                <w:b/>
                <w:bCs/>
                <w:color w:val="000000"/>
                <w:sz w:val="18"/>
                <w:szCs w:val="18"/>
                <w:lang w:eastAsia="pt-BR"/>
              </w:rPr>
            </w:pPr>
          </w:p>
        </w:tc>
        <w:tc>
          <w:tcPr>
            <w:tcW w:w="1836" w:type="dxa"/>
            <w:tcBorders>
              <w:top w:val="nil"/>
              <w:left w:val="nil"/>
              <w:bottom w:val="single" w:sz="8" w:space="0" w:color="833C94"/>
              <w:right w:val="single" w:sz="8" w:space="0" w:color="833C94"/>
            </w:tcBorders>
            <w:shd w:val="clear" w:color="000000" w:fill="E5DFEC"/>
            <w:vAlign w:val="center"/>
            <w:hideMark/>
          </w:tcPr>
          <w:p w14:paraId="20E474A0" w14:textId="77777777" w:rsidR="00DA47D4" w:rsidRPr="0004094C" w:rsidRDefault="00DA47D4" w:rsidP="00805996">
            <w:pPr>
              <w:suppressAutoHyphens w:val="0"/>
              <w:spacing w:after="0" w:line="240" w:lineRule="auto"/>
              <w:jc w:val="center"/>
              <w:rPr>
                <w:rFonts w:ascii="Times New Roman" w:eastAsia="Times New Roman" w:hAnsi="Times New Roman"/>
                <w:b/>
                <w:bCs/>
                <w:color w:val="000000"/>
                <w:sz w:val="18"/>
                <w:szCs w:val="18"/>
                <w:lang w:eastAsia="pt-BR"/>
              </w:rPr>
            </w:pPr>
            <w:r w:rsidRPr="0004094C">
              <w:rPr>
                <w:rFonts w:ascii="Times New Roman" w:eastAsia="Times New Roman" w:hAnsi="Times New Roman"/>
                <w:b/>
                <w:bCs/>
                <w:color w:val="000000"/>
                <w:sz w:val="18"/>
                <w:szCs w:val="18"/>
                <w:lang w:eastAsia="pt-BR"/>
              </w:rPr>
              <w:t>EM</w:t>
            </w:r>
          </w:p>
        </w:tc>
        <w:tc>
          <w:tcPr>
            <w:tcW w:w="1676" w:type="dxa"/>
            <w:tcBorders>
              <w:top w:val="nil"/>
              <w:left w:val="nil"/>
              <w:bottom w:val="single" w:sz="8" w:space="0" w:color="833C94"/>
              <w:right w:val="single" w:sz="8" w:space="0" w:color="833C94"/>
            </w:tcBorders>
            <w:shd w:val="clear" w:color="auto" w:fill="auto"/>
            <w:vAlign w:val="center"/>
            <w:hideMark/>
          </w:tcPr>
          <w:p w14:paraId="775AF3C4"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16-18 anos</w:t>
            </w:r>
          </w:p>
        </w:tc>
        <w:tc>
          <w:tcPr>
            <w:tcW w:w="1358" w:type="dxa"/>
            <w:tcBorders>
              <w:top w:val="nil"/>
              <w:left w:val="nil"/>
              <w:bottom w:val="single" w:sz="8" w:space="0" w:color="833C94"/>
              <w:right w:val="single" w:sz="8" w:space="0" w:color="833C94"/>
            </w:tcBorders>
            <w:shd w:val="clear" w:color="auto" w:fill="auto"/>
            <w:vAlign w:val="center"/>
            <w:hideMark/>
          </w:tcPr>
          <w:p w14:paraId="774697A4"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282,48</w:t>
            </w:r>
          </w:p>
        </w:tc>
        <w:tc>
          <w:tcPr>
            <w:tcW w:w="1317" w:type="dxa"/>
            <w:tcBorders>
              <w:top w:val="nil"/>
              <w:left w:val="nil"/>
              <w:bottom w:val="single" w:sz="8" w:space="0" w:color="833C94"/>
              <w:right w:val="single" w:sz="8" w:space="0" w:color="833C94"/>
            </w:tcBorders>
            <w:shd w:val="clear" w:color="auto" w:fill="auto"/>
            <w:vAlign w:val="center"/>
            <w:hideMark/>
          </w:tcPr>
          <w:p w14:paraId="6A346F14"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42,41</w:t>
            </w:r>
          </w:p>
        </w:tc>
        <w:tc>
          <w:tcPr>
            <w:tcW w:w="1417" w:type="dxa"/>
            <w:tcBorders>
              <w:top w:val="nil"/>
              <w:left w:val="nil"/>
              <w:bottom w:val="single" w:sz="8" w:space="0" w:color="833C94"/>
              <w:right w:val="single" w:sz="8" w:space="0" w:color="833C94"/>
            </w:tcBorders>
            <w:shd w:val="clear" w:color="auto" w:fill="auto"/>
            <w:vAlign w:val="center"/>
            <w:hideMark/>
          </w:tcPr>
          <w:p w14:paraId="78963FE2"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54%</w:t>
            </w:r>
          </w:p>
        </w:tc>
        <w:tc>
          <w:tcPr>
            <w:tcW w:w="1297" w:type="dxa"/>
            <w:tcBorders>
              <w:top w:val="nil"/>
              <w:left w:val="nil"/>
              <w:bottom w:val="single" w:sz="8" w:space="0" w:color="833C94"/>
              <w:right w:val="single" w:sz="8" w:space="0" w:color="833C94"/>
            </w:tcBorders>
            <w:shd w:val="clear" w:color="auto" w:fill="auto"/>
            <w:vAlign w:val="center"/>
            <w:hideMark/>
          </w:tcPr>
          <w:p w14:paraId="371DB757"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14,38</w:t>
            </w:r>
          </w:p>
        </w:tc>
        <w:tc>
          <w:tcPr>
            <w:tcW w:w="1197" w:type="dxa"/>
            <w:tcBorders>
              <w:top w:val="nil"/>
              <w:left w:val="nil"/>
              <w:bottom w:val="single" w:sz="8" w:space="0" w:color="833C94"/>
              <w:right w:val="single" w:sz="8" w:space="0" w:color="833C94"/>
            </w:tcBorders>
            <w:shd w:val="clear" w:color="auto" w:fill="auto"/>
            <w:vAlign w:val="center"/>
            <w:hideMark/>
          </w:tcPr>
          <w:p w14:paraId="0A0F505D"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18%</w:t>
            </w:r>
          </w:p>
        </w:tc>
        <w:tc>
          <w:tcPr>
            <w:tcW w:w="1217" w:type="dxa"/>
            <w:tcBorders>
              <w:top w:val="nil"/>
              <w:left w:val="nil"/>
              <w:bottom w:val="single" w:sz="8" w:space="0" w:color="833C94"/>
              <w:right w:val="single" w:sz="8" w:space="0" w:color="833C94"/>
            </w:tcBorders>
            <w:shd w:val="clear" w:color="auto" w:fill="auto"/>
            <w:vAlign w:val="center"/>
            <w:hideMark/>
          </w:tcPr>
          <w:p w14:paraId="088AA567"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6,03</w:t>
            </w:r>
          </w:p>
        </w:tc>
        <w:tc>
          <w:tcPr>
            <w:tcW w:w="1217" w:type="dxa"/>
            <w:tcBorders>
              <w:top w:val="nil"/>
              <w:left w:val="nil"/>
              <w:bottom w:val="single" w:sz="8" w:space="0" w:color="833C94"/>
              <w:right w:val="single" w:sz="8" w:space="0" w:color="833C94"/>
            </w:tcBorders>
            <w:shd w:val="clear" w:color="auto" w:fill="auto"/>
            <w:vAlign w:val="center"/>
            <w:hideMark/>
          </w:tcPr>
          <w:p w14:paraId="49F81AF0"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19%</w:t>
            </w:r>
          </w:p>
        </w:tc>
        <w:tc>
          <w:tcPr>
            <w:tcW w:w="36" w:type="dxa"/>
            <w:vAlign w:val="center"/>
            <w:hideMark/>
          </w:tcPr>
          <w:p w14:paraId="4E2E3DB5" w14:textId="77777777" w:rsidR="00DA47D4" w:rsidRPr="0004094C" w:rsidRDefault="00DA47D4" w:rsidP="00805996">
            <w:pPr>
              <w:suppressAutoHyphens w:val="0"/>
              <w:spacing w:after="0" w:line="240" w:lineRule="auto"/>
              <w:rPr>
                <w:rFonts w:ascii="Times New Roman" w:eastAsia="Times New Roman" w:hAnsi="Times New Roman"/>
                <w:sz w:val="20"/>
                <w:szCs w:val="20"/>
                <w:lang w:eastAsia="pt-BR"/>
              </w:rPr>
            </w:pPr>
          </w:p>
        </w:tc>
      </w:tr>
      <w:tr w:rsidR="00DA47D4" w:rsidRPr="0004094C" w14:paraId="2B898494" w14:textId="77777777" w:rsidTr="00805996">
        <w:trPr>
          <w:trHeight w:val="240"/>
        </w:trPr>
        <w:tc>
          <w:tcPr>
            <w:tcW w:w="3012" w:type="dxa"/>
            <w:vMerge/>
            <w:tcBorders>
              <w:top w:val="single" w:sz="8" w:space="0" w:color="833C94"/>
              <w:left w:val="single" w:sz="8" w:space="0" w:color="833C94"/>
              <w:bottom w:val="single" w:sz="8" w:space="0" w:color="833C94"/>
              <w:right w:val="single" w:sz="8" w:space="0" w:color="833C94"/>
            </w:tcBorders>
            <w:vAlign w:val="center"/>
            <w:hideMark/>
          </w:tcPr>
          <w:p w14:paraId="6F54FA21" w14:textId="77777777" w:rsidR="00DA47D4" w:rsidRPr="0004094C" w:rsidRDefault="00DA47D4" w:rsidP="00805996">
            <w:pPr>
              <w:suppressAutoHyphens w:val="0"/>
              <w:spacing w:after="0" w:line="240" w:lineRule="auto"/>
              <w:rPr>
                <w:rFonts w:ascii="Times New Roman" w:eastAsia="Times New Roman" w:hAnsi="Times New Roman"/>
                <w:b/>
                <w:bCs/>
                <w:color w:val="000000"/>
                <w:sz w:val="18"/>
                <w:szCs w:val="18"/>
                <w:lang w:eastAsia="pt-BR"/>
              </w:rPr>
            </w:pPr>
          </w:p>
        </w:tc>
        <w:tc>
          <w:tcPr>
            <w:tcW w:w="1836" w:type="dxa"/>
            <w:tcBorders>
              <w:top w:val="nil"/>
              <w:left w:val="nil"/>
              <w:bottom w:val="single" w:sz="8" w:space="0" w:color="833C94"/>
              <w:right w:val="single" w:sz="8" w:space="0" w:color="833C94"/>
            </w:tcBorders>
            <w:shd w:val="clear" w:color="000000" w:fill="E5DFEC"/>
            <w:vAlign w:val="center"/>
            <w:hideMark/>
          </w:tcPr>
          <w:p w14:paraId="2A0CC458" w14:textId="77777777" w:rsidR="00DA47D4" w:rsidRPr="0004094C" w:rsidRDefault="00DA47D4" w:rsidP="00805996">
            <w:pPr>
              <w:suppressAutoHyphens w:val="0"/>
              <w:spacing w:after="0" w:line="240" w:lineRule="auto"/>
              <w:jc w:val="center"/>
              <w:rPr>
                <w:rFonts w:ascii="Times New Roman" w:eastAsia="Times New Roman" w:hAnsi="Times New Roman"/>
                <w:b/>
                <w:bCs/>
                <w:color w:val="000000"/>
                <w:sz w:val="18"/>
                <w:szCs w:val="18"/>
                <w:lang w:eastAsia="pt-BR"/>
              </w:rPr>
            </w:pPr>
            <w:r w:rsidRPr="0004094C">
              <w:rPr>
                <w:rFonts w:ascii="Times New Roman" w:eastAsia="Times New Roman" w:hAnsi="Times New Roman"/>
                <w:b/>
                <w:bCs/>
                <w:color w:val="000000"/>
                <w:sz w:val="18"/>
                <w:szCs w:val="18"/>
                <w:lang w:eastAsia="pt-BR"/>
              </w:rPr>
              <w:t>EJA 01</w:t>
            </w:r>
          </w:p>
        </w:tc>
        <w:tc>
          <w:tcPr>
            <w:tcW w:w="1676" w:type="dxa"/>
            <w:tcBorders>
              <w:top w:val="nil"/>
              <w:left w:val="nil"/>
              <w:bottom w:val="single" w:sz="8" w:space="0" w:color="833C94"/>
              <w:right w:val="single" w:sz="8" w:space="0" w:color="833C94"/>
            </w:tcBorders>
            <w:shd w:val="clear" w:color="auto" w:fill="auto"/>
            <w:vAlign w:val="center"/>
            <w:hideMark/>
          </w:tcPr>
          <w:p w14:paraId="46D51D4A"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19-30 anos</w:t>
            </w:r>
          </w:p>
        </w:tc>
        <w:tc>
          <w:tcPr>
            <w:tcW w:w="1358" w:type="dxa"/>
            <w:tcBorders>
              <w:top w:val="nil"/>
              <w:left w:val="nil"/>
              <w:bottom w:val="single" w:sz="8" w:space="0" w:color="833C94"/>
              <w:right w:val="single" w:sz="8" w:space="0" w:color="833C94"/>
            </w:tcBorders>
            <w:shd w:val="clear" w:color="auto" w:fill="auto"/>
            <w:vAlign w:val="center"/>
            <w:hideMark/>
          </w:tcPr>
          <w:p w14:paraId="78D177FF"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282,48</w:t>
            </w:r>
          </w:p>
        </w:tc>
        <w:tc>
          <w:tcPr>
            <w:tcW w:w="1317" w:type="dxa"/>
            <w:tcBorders>
              <w:top w:val="nil"/>
              <w:left w:val="nil"/>
              <w:bottom w:val="single" w:sz="8" w:space="0" w:color="833C94"/>
              <w:right w:val="single" w:sz="8" w:space="0" w:color="833C94"/>
            </w:tcBorders>
            <w:shd w:val="clear" w:color="auto" w:fill="auto"/>
            <w:vAlign w:val="center"/>
            <w:hideMark/>
          </w:tcPr>
          <w:p w14:paraId="16F562DB"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42,41</w:t>
            </w:r>
          </w:p>
        </w:tc>
        <w:tc>
          <w:tcPr>
            <w:tcW w:w="1417" w:type="dxa"/>
            <w:tcBorders>
              <w:top w:val="nil"/>
              <w:left w:val="nil"/>
              <w:bottom w:val="single" w:sz="8" w:space="0" w:color="833C94"/>
              <w:right w:val="single" w:sz="8" w:space="0" w:color="833C94"/>
            </w:tcBorders>
            <w:shd w:val="clear" w:color="auto" w:fill="auto"/>
            <w:vAlign w:val="center"/>
            <w:hideMark/>
          </w:tcPr>
          <w:p w14:paraId="5EDE30B7"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54%</w:t>
            </w:r>
          </w:p>
        </w:tc>
        <w:tc>
          <w:tcPr>
            <w:tcW w:w="1297" w:type="dxa"/>
            <w:tcBorders>
              <w:top w:val="nil"/>
              <w:left w:val="nil"/>
              <w:bottom w:val="single" w:sz="8" w:space="0" w:color="833C94"/>
              <w:right w:val="single" w:sz="8" w:space="0" w:color="833C94"/>
            </w:tcBorders>
            <w:shd w:val="clear" w:color="auto" w:fill="auto"/>
            <w:vAlign w:val="center"/>
            <w:hideMark/>
          </w:tcPr>
          <w:p w14:paraId="0CFFCF6D"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14,38</w:t>
            </w:r>
          </w:p>
        </w:tc>
        <w:tc>
          <w:tcPr>
            <w:tcW w:w="1197" w:type="dxa"/>
            <w:tcBorders>
              <w:top w:val="nil"/>
              <w:left w:val="nil"/>
              <w:bottom w:val="single" w:sz="8" w:space="0" w:color="833C94"/>
              <w:right w:val="single" w:sz="8" w:space="0" w:color="833C94"/>
            </w:tcBorders>
            <w:shd w:val="clear" w:color="auto" w:fill="auto"/>
            <w:vAlign w:val="center"/>
            <w:hideMark/>
          </w:tcPr>
          <w:p w14:paraId="4CC52E23"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18%</w:t>
            </w:r>
          </w:p>
        </w:tc>
        <w:tc>
          <w:tcPr>
            <w:tcW w:w="1217" w:type="dxa"/>
            <w:tcBorders>
              <w:top w:val="nil"/>
              <w:left w:val="nil"/>
              <w:bottom w:val="single" w:sz="8" w:space="0" w:color="833C94"/>
              <w:right w:val="single" w:sz="8" w:space="0" w:color="833C94"/>
            </w:tcBorders>
            <w:shd w:val="clear" w:color="auto" w:fill="auto"/>
            <w:vAlign w:val="center"/>
            <w:hideMark/>
          </w:tcPr>
          <w:p w14:paraId="4387CEA1"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6,03</w:t>
            </w:r>
          </w:p>
        </w:tc>
        <w:tc>
          <w:tcPr>
            <w:tcW w:w="1217" w:type="dxa"/>
            <w:tcBorders>
              <w:top w:val="nil"/>
              <w:left w:val="nil"/>
              <w:bottom w:val="single" w:sz="8" w:space="0" w:color="833C94"/>
              <w:right w:val="single" w:sz="8" w:space="0" w:color="833C94"/>
            </w:tcBorders>
            <w:shd w:val="clear" w:color="auto" w:fill="auto"/>
            <w:vAlign w:val="center"/>
            <w:hideMark/>
          </w:tcPr>
          <w:p w14:paraId="4C0ECF21"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19%</w:t>
            </w:r>
          </w:p>
        </w:tc>
        <w:tc>
          <w:tcPr>
            <w:tcW w:w="36" w:type="dxa"/>
            <w:vAlign w:val="center"/>
            <w:hideMark/>
          </w:tcPr>
          <w:p w14:paraId="6F2CFA41" w14:textId="77777777" w:rsidR="00DA47D4" w:rsidRPr="0004094C" w:rsidRDefault="00DA47D4" w:rsidP="00805996">
            <w:pPr>
              <w:suppressAutoHyphens w:val="0"/>
              <w:spacing w:after="0" w:line="240" w:lineRule="auto"/>
              <w:rPr>
                <w:rFonts w:ascii="Times New Roman" w:eastAsia="Times New Roman" w:hAnsi="Times New Roman"/>
                <w:sz w:val="20"/>
                <w:szCs w:val="20"/>
                <w:lang w:eastAsia="pt-BR"/>
              </w:rPr>
            </w:pPr>
          </w:p>
        </w:tc>
      </w:tr>
      <w:tr w:rsidR="00DA47D4" w:rsidRPr="0004094C" w14:paraId="593B875B" w14:textId="77777777" w:rsidTr="00805996">
        <w:trPr>
          <w:trHeight w:val="240"/>
        </w:trPr>
        <w:tc>
          <w:tcPr>
            <w:tcW w:w="3012" w:type="dxa"/>
            <w:vMerge/>
            <w:tcBorders>
              <w:top w:val="single" w:sz="8" w:space="0" w:color="833C94"/>
              <w:left w:val="single" w:sz="8" w:space="0" w:color="833C94"/>
              <w:bottom w:val="single" w:sz="8" w:space="0" w:color="833C94"/>
              <w:right w:val="single" w:sz="8" w:space="0" w:color="833C94"/>
            </w:tcBorders>
            <w:vAlign w:val="center"/>
            <w:hideMark/>
          </w:tcPr>
          <w:p w14:paraId="55AFEA12" w14:textId="77777777" w:rsidR="00DA47D4" w:rsidRPr="0004094C" w:rsidRDefault="00DA47D4" w:rsidP="00805996">
            <w:pPr>
              <w:suppressAutoHyphens w:val="0"/>
              <w:spacing w:after="0" w:line="240" w:lineRule="auto"/>
              <w:rPr>
                <w:rFonts w:ascii="Times New Roman" w:eastAsia="Times New Roman" w:hAnsi="Times New Roman"/>
                <w:b/>
                <w:bCs/>
                <w:color w:val="000000"/>
                <w:sz w:val="18"/>
                <w:szCs w:val="18"/>
                <w:lang w:eastAsia="pt-BR"/>
              </w:rPr>
            </w:pPr>
          </w:p>
        </w:tc>
        <w:tc>
          <w:tcPr>
            <w:tcW w:w="1836" w:type="dxa"/>
            <w:tcBorders>
              <w:top w:val="nil"/>
              <w:left w:val="nil"/>
              <w:bottom w:val="single" w:sz="8" w:space="0" w:color="833C94"/>
              <w:right w:val="single" w:sz="8" w:space="0" w:color="833C94"/>
            </w:tcBorders>
            <w:shd w:val="clear" w:color="000000" w:fill="E5DFEC"/>
            <w:vAlign w:val="center"/>
            <w:hideMark/>
          </w:tcPr>
          <w:p w14:paraId="58B3993E" w14:textId="77777777" w:rsidR="00DA47D4" w:rsidRPr="0004094C" w:rsidRDefault="00DA47D4" w:rsidP="00805996">
            <w:pPr>
              <w:suppressAutoHyphens w:val="0"/>
              <w:spacing w:after="0" w:line="240" w:lineRule="auto"/>
              <w:jc w:val="center"/>
              <w:rPr>
                <w:rFonts w:ascii="Times New Roman" w:eastAsia="Times New Roman" w:hAnsi="Times New Roman"/>
                <w:b/>
                <w:bCs/>
                <w:color w:val="000000"/>
                <w:sz w:val="18"/>
                <w:szCs w:val="18"/>
                <w:lang w:eastAsia="pt-BR"/>
              </w:rPr>
            </w:pPr>
            <w:r w:rsidRPr="0004094C">
              <w:rPr>
                <w:rFonts w:ascii="Times New Roman" w:eastAsia="Times New Roman" w:hAnsi="Times New Roman"/>
                <w:b/>
                <w:bCs/>
                <w:color w:val="000000"/>
                <w:sz w:val="18"/>
                <w:szCs w:val="18"/>
                <w:lang w:eastAsia="pt-BR"/>
              </w:rPr>
              <w:t>EJA 02</w:t>
            </w:r>
          </w:p>
        </w:tc>
        <w:tc>
          <w:tcPr>
            <w:tcW w:w="1676" w:type="dxa"/>
            <w:tcBorders>
              <w:top w:val="nil"/>
              <w:left w:val="nil"/>
              <w:bottom w:val="single" w:sz="8" w:space="0" w:color="833C94"/>
              <w:right w:val="single" w:sz="8" w:space="0" w:color="833C94"/>
            </w:tcBorders>
            <w:shd w:val="clear" w:color="auto" w:fill="auto"/>
            <w:vAlign w:val="center"/>
            <w:hideMark/>
          </w:tcPr>
          <w:p w14:paraId="7D0ABE28"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31-60 anos</w:t>
            </w:r>
          </w:p>
        </w:tc>
        <w:tc>
          <w:tcPr>
            <w:tcW w:w="1358" w:type="dxa"/>
            <w:tcBorders>
              <w:top w:val="nil"/>
              <w:left w:val="nil"/>
              <w:bottom w:val="single" w:sz="8" w:space="0" w:color="833C94"/>
              <w:right w:val="single" w:sz="8" w:space="0" w:color="833C94"/>
            </w:tcBorders>
            <w:shd w:val="clear" w:color="auto" w:fill="auto"/>
            <w:vAlign w:val="center"/>
            <w:hideMark/>
          </w:tcPr>
          <w:p w14:paraId="202DEE2F"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282,48</w:t>
            </w:r>
          </w:p>
        </w:tc>
        <w:tc>
          <w:tcPr>
            <w:tcW w:w="1317" w:type="dxa"/>
            <w:tcBorders>
              <w:top w:val="nil"/>
              <w:left w:val="nil"/>
              <w:bottom w:val="single" w:sz="8" w:space="0" w:color="833C94"/>
              <w:right w:val="single" w:sz="8" w:space="0" w:color="833C94"/>
            </w:tcBorders>
            <w:shd w:val="clear" w:color="auto" w:fill="auto"/>
            <w:vAlign w:val="center"/>
            <w:hideMark/>
          </w:tcPr>
          <w:p w14:paraId="1D17390C"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42,41</w:t>
            </w:r>
          </w:p>
        </w:tc>
        <w:tc>
          <w:tcPr>
            <w:tcW w:w="1417" w:type="dxa"/>
            <w:tcBorders>
              <w:top w:val="nil"/>
              <w:left w:val="nil"/>
              <w:bottom w:val="single" w:sz="8" w:space="0" w:color="833C94"/>
              <w:right w:val="single" w:sz="8" w:space="0" w:color="833C94"/>
            </w:tcBorders>
            <w:shd w:val="clear" w:color="auto" w:fill="auto"/>
            <w:vAlign w:val="center"/>
            <w:hideMark/>
          </w:tcPr>
          <w:p w14:paraId="1EF44F23"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54%</w:t>
            </w:r>
          </w:p>
        </w:tc>
        <w:tc>
          <w:tcPr>
            <w:tcW w:w="1297" w:type="dxa"/>
            <w:tcBorders>
              <w:top w:val="nil"/>
              <w:left w:val="nil"/>
              <w:bottom w:val="single" w:sz="8" w:space="0" w:color="833C94"/>
              <w:right w:val="single" w:sz="8" w:space="0" w:color="833C94"/>
            </w:tcBorders>
            <w:shd w:val="clear" w:color="auto" w:fill="auto"/>
            <w:vAlign w:val="center"/>
            <w:hideMark/>
          </w:tcPr>
          <w:p w14:paraId="1D8CBA06"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14,38</w:t>
            </w:r>
          </w:p>
        </w:tc>
        <w:tc>
          <w:tcPr>
            <w:tcW w:w="1197" w:type="dxa"/>
            <w:tcBorders>
              <w:top w:val="nil"/>
              <w:left w:val="nil"/>
              <w:bottom w:val="single" w:sz="8" w:space="0" w:color="833C94"/>
              <w:right w:val="single" w:sz="8" w:space="0" w:color="833C94"/>
            </w:tcBorders>
            <w:shd w:val="clear" w:color="auto" w:fill="auto"/>
            <w:vAlign w:val="center"/>
            <w:hideMark/>
          </w:tcPr>
          <w:p w14:paraId="3AC93685"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18%</w:t>
            </w:r>
          </w:p>
        </w:tc>
        <w:tc>
          <w:tcPr>
            <w:tcW w:w="1217" w:type="dxa"/>
            <w:tcBorders>
              <w:top w:val="nil"/>
              <w:left w:val="nil"/>
              <w:bottom w:val="single" w:sz="8" w:space="0" w:color="833C94"/>
              <w:right w:val="single" w:sz="8" w:space="0" w:color="833C94"/>
            </w:tcBorders>
            <w:shd w:val="clear" w:color="auto" w:fill="auto"/>
            <w:vAlign w:val="center"/>
            <w:hideMark/>
          </w:tcPr>
          <w:p w14:paraId="543D6AF3"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6,03</w:t>
            </w:r>
          </w:p>
        </w:tc>
        <w:tc>
          <w:tcPr>
            <w:tcW w:w="1217" w:type="dxa"/>
            <w:tcBorders>
              <w:top w:val="nil"/>
              <w:left w:val="nil"/>
              <w:bottom w:val="single" w:sz="8" w:space="0" w:color="833C94"/>
              <w:right w:val="single" w:sz="8" w:space="0" w:color="833C94"/>
            </w:tcBorders>
            <w:shd w:val="clear" w:color="auto" w:fill="auto"/>
            <w:vAlign w:val="center"/>
            <w:hideMark/>
          </w:tcPr>
          <w:p w14:paraId="533CD5ED"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19%</w:t>
            </w:r>
          </w:p>
        </w:tc>
        <w:tc>
          <w:tcPr>
            <w:tcW w:w="36" w:type="dxa"/>
            <w:vAlign w:val="center"/>
            <w:hideMark/>
          </w:tcPr>
          <w:p w14:paraId="5FE7C348" w14:textId="77777777" w:rsidR="00DA47D4" w:rsidRPr="0004094C" w:rsidRDefault="00DA47D4" w:rsidP="00805996">
            <w:pPr>
              <w:suppressAutoHyphens w:val="0"/>
              <w:spacing w:after="0" w:line="240" w:lineRule="auto"/>
              <w:rPr>
                <w:rFonts w:ascii="Times New Roman" w:eastAsia="Times New Roman" w:hAnsi="Times New Roman"/>
                <w:sz w:val="20"/>
                <w:szCs w:val="20"/>
                <w:lang w:eastAsia="pt-BR"/>
              </w:rPr>
            </w:pPr>
          </w:p>
        </w:tc>
      </w:tr>
      <w:tr w:rsidR="00DA47D4" w:rsidRPr="0004094C" w14:paraId="00CA8C0B" w14:textId="77777777" w:rsidTr="00805996">
        <w:trPr>
          <w:trHeight w:val="240"/>
        </w:trPr>
        <w:tc>
          <w:tcPr>
            <w:tcW w:w="15544" w:type="dxa"/>
            <w:gridSpan w:val="10"/>
            <w:tcBorders>
              <w:top w:val="single" w:sz="8" w:space="0" w:color="833C94"/>
              <w:left w:val="single" w:sz="8" w:space="0" w:color="833C94"/>
              <w:bottom w:val="single" w:sz="8" w:space="0" w:color="833C94"/>
              <w:right w:val="single" w:sz="8" w:space="0" w:color="833C94"/>
            </w:tcBorders>
            <w:shd w:val="clear" w:color="000000" w:fill="E5DFEC"/>
            <w:vAlign w:val="center"/>
            <w:hideMark/>
          </w:tcPr>
          <w:p w14:paraId="5BC4A4F8" w14:textId="77777777" w:rsidR="00DA47D4" w:rsidRPr="0004094C" w:rsidRDefault="00DA47D4" w:rsidP="00805996">
            <w:pPr>
              <w:suppressAutoHyphens w:val="0"/>
              <w:spacing w:after="0" w:line="240" w:lineRule="auto"/>
              <w:rPr>
                <w:rFonts w:ascii="Times New Roman" w:eastAsia="Times New Roman" w:hAnsi="Times New Roman"/>
                <w:b/>
                <w:bCs/>
                <w:color w:val="000000"/>
                <w:sz w:val="18"/>
                <w:szCs w:val="18"/>
                <w:lang w:eastAsia="pt-BR"/>
              </w:rPr>
            </w:pPr>
            <w:r w:rsidRPr="0004094C">
              <w:rPr>
                <w:rFonts w:ascii="Times New Roman" w:eastAsia="Times New Roman" w:hAnsi="Times New Roman"/>
                <w:b/>
                <w:bCs/>
                <w:color w:val="000000"/>
                <w:sz w:val="18"/>
                <w:szCs w:val="18"/>
                <w:lang w:eastAsia="pt-BR"/>
              </w:rPr>
              <w:t>VET: Valor Energético Total. Valores semanais de referência com base na Resolução nº 06, de 08 de maio de 2020/FNDE.</w:t>
            </w:r>
          </w:p>
        </w:tc>
        <w:tc>
          <w:tcPr>
            <w:tcW w:w="36" w:type="dxa"/>
            <w:vAlign w:val="center"/>
            <w:hideMark/>
          </w:tcPr>
          <w:p w14:paraId="21F9A20D" w14:textId="77777777" w:rsidR="00DA47D4" w:rsidRPr="0004094C" w:rsidRDefault="00DA47D4" w:rsidP="00805996">
            <w:pPr>
              <w:suppressAutoHyphens w:val="0"/>
              <w:spacing w:after="0" w:line="240" w:lineRule="auto"/>
              <w:rPr>
                <w:rFonts w:ascii="Times New Roman" w:eastAsia="Times New Roman" w:hAnsi="Times New Roman"/>
                <w:sz w:val="20"/>
                <w:szCs w:val="20"/>
                <w:lang w:eastAsia="pt-BR"/>
              </w:rPr>
            </w:pPr>
          </w:p>
        </w:tc>
      </w:tr>
    </w:tbl>
    <w:p w14:paraId="7FFF4A12" w14:textId="77777777" w:rsidR="00B960A9" w:rsidRPr="00302BD0" w:rsidRDefault="00B960A9">
      <w:pPr>
        <w:suppressAutoHyphens w:val="0"/>
        <w:spacing w:after="0" w:line="240" w:lineRule="auto"/>
        <w:rPr>
          <w:rFonts w:ascii="Times New Roman" w:hAnsi="Times New Roman"/>
          <w:b/>
          <w:bCs/>
        </w:rPr>
      </w:pPr>
      <w:r w:rsidRPr="00302BD0">
        <w:rPr>
          <w:rFonts w:ascii="Times New Roman" w:hAnsi="Times New Roman"/>
          <w:b/>
          <w:bCs/>
        </w:rPr>
        <w:br w:type="page"/>
      </w:r>
    </w:p>
    <w:tbl>
      <w:tblPr>
        <w:tblStyle w:val="SombreamentoMdio1-nfase4"/>
        <w:tblW w:w="15671" w:type="dxa"/>
        <w:tblInd w:w="40" w:type="dxa"/>
        <w:tblBorders>
          <w:top w:val="single" w:sz="12" w:space="0" w:color="8064A2" w:themeColor="accent4"/>
          <w:left w:val="single" w:sz="12" w:space="0" w:color="8064A2" w:themeColor="accent4"/>
          <w:bottom w:val="single" w:sz="12" w:space="0" w:color="8064A2" w:themeColor="accent4"/>
          <w:right w:val="single" w:sz="12" w:space="0" w:color="8064A2" w:themeColor="accent4"/>
          <w:insideH w:val="single" w:sz="12" w:space="0" w:color="8064A2" w:themeColor="accent4"/>
          <w:insideV w:val="single" w:sz="12" w:space="0" w:color="8064A2" w:themeColor="accent4"/>
        </w:tblBorders>
        <w:tblLayout w:type="fixed"/>
        <w:tblLook w:val="04A0" w:firstRow="1" w:lastRow="0" w:firstColumn="1" w:lastColumn="0" w:noHBand="0" w:noVBand="1"/>
      </w:tblPr>
      <w:tblGrid>
        <w:gridCol w:w="392"/>
        <w:gridCol w:w="1276"/>
        <w:gridCol w:w="2560"/>
        <w:gridCol w:w="2684"/>
        <w:gridCol w:w="2977"/>
        <w:gridCol w:w="2977"/>
        <w:gridCol w:w="2805"/>
      </w:tblGrid>
      <w:tr w:rsidR="0080024B" w:rsidRPr="00302BD0" w14:paraId="49C5522D" w14:textId="77777777" w:rsidTr="00A35DD7">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671" w:type="dxa"/>
            <w:gridSpan w:val="7"/>
            <w:shd w:val="clear" w:color="auto" w:fill="5F497A" w:themeFill="accent4" w:themeFillShade="BF"/>
            <w:vAlign w:val="center"/>
          </w:tcPr>
          <w:p w14:paraId="7FC9800F" w14:textId="77777777" w:rsidR="0080024B" w:rsidRPr="00302BD0" w:rsidRDefault="0080024B" w:rsidP="0080024B">
            <w:pPr>
              <w:tabs>
                <w:tab w:val="left" w:pos="9720"/>
              </w:tabs>
              <w:spacing w:before="60" w:after="0"/>
              <w:jc w:val="center"/>
              <w:rPr>
                <w:rFonts w:ascii="Times New Roman" w:hAnsi="Times New Roman"/>
                <w:sz w:val="20"/>
                <w:szCs w:val="20"/>
              </w:rPr>
            </w:pPr>
            <w:r w:rsidRPr="00302BD0">
              <w:rPr>
                <w:rFonts w:ascii="Times New Roman" w:hAnsi="Times New Roman"/>
                <w:sz w:val="20"/>
                <w:szCs w:val="20"/>
              </w:rPr>
              <w:lastRenderedPageBreak/>
              <w:t>SECRETARIA DE ESTADO DE EDUCAÇÃO DO DISTRITO FEDERAL</w:t>
            </w:r>
          </w:p>
          <w:p w14:paraId="7042B276" w14:textId="77777777" w:rsidR="0080024B" w:rsidRPr="00302BD0" w:rsidRDefault="0080024B" w:rsidP="0080024B">
            <w:pPr>
              <w:tabs>
                <w:tab w:val="left" w:pos="9720"/>
              </w:tabs>
              <w:spacing w:before="60" w:after="0"/>
              <w:jc w:val="center"/>
              <w:rPr>
                <w:rFonts w:ascii="Times New Roman" w:hAnsi="Times New Roman"/>
                <w:sz w:val="20"/>
                <w:szCs w:val="20"/>
              </w:rPr>
            </w:pPr>
            <w:r w:rsidRPr="00302BD0">
              <w:rPr>
                <w:rFonts w:ascii="Times New Roman" w:hAnsi="Times New Roman"/>
                <w:sz w:val="20"/>
                <w:szCs w:val="20"/>
              </w:rPr>
              <w:t>PROGRAMA NACIONAL DE ALIMENTAÇÃO ESCOLAR – PNAE</w:t>
            </w:r>
          </w:p>
        </w:tc>
      </w:tr>
      <w:tr w:rsidR="0080024B" w:rsidRPr="00302BD0" w14:paraId="21AC97F0" w14:textId="77777777" w:rsidTr="00A35DD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671" w:type="dxa"/>
            <w:gridSpan w:val="7"/>
            <w:shd w:val="clear" w:color="auto" w:fill="CCC0D9" w:themeFill="accent4" w:themeFillTint="66"/>
            <w:vAlign w:val="center"/>
          </w:tcPr>
          <w:p w14:paraId="760F975F" w14:textId="77777777" w:rsidR="0080024B" w:rsidRDefault="00B66AFE" w:rsidP="0080024B">
            <w:pPr>
              <w:tabs>
                <w:tab w:val="left" w:pos="9720"/>
              </w:tabs>
              <w:spacing w:before="60" w:after="0"/>
              <w:jc w:val="center"/>
              <w:rPr>
                <w:rFonts w:ascii="Times New Roman" w:hAnsi="Times New Roman"/>
                <w:b w:val="0"/>
                <w:bCs w:val="0"/>
                <w:sz w:val="20"/>
                <w:szCs w:val="20"/>
              </w:rPr>
            </w:pPr>
            <w:r>
              <w:rPr>
                <w:rFonts w:ascii="Times New Roman" w:hAnsi="Times New Roman"/>
                <w:sz w:val="20"/>
                <w:szCs w:val="20"/>
              </w:rPr>
              <w:t>CARDÁPIOS ALIMENTAÇÃO ESCOLAR – 6ª DISTRIBUIÇÃO DE 2022</w:t>
            </w:r>
          </w:p>
          <w:p w14:paraId="31EE652F" w14:textId="4F2F152A" w:rsidR="00D5652A" w:rsidRPr="00302BD0" w:rsidRDefault="00D5652A" w:rsidP="0080024B">
            <w:pPr>
              <w:tabs>
                <w:tab w:val="left" w:pos="9720"/>
              </w:tabs>
              <w:spacing w:before="60" w:after="0"/>
              <w:jc w:val="center"/>
              <w:rPr>
                <w:rFonts w:ascii="Times New Roman" w:hAnsi="Times New Roman"/>
                <w:sz w:val="20"/>
                <w:szCs w:val="20"/>
              </w:rPr>
            </w:pPr>
            <w:r w:rsidRPr="00C70542">
              <w:rPr>
                <w:rFonts w:ascii="Times New Roman" w:eastAsia="Times New Roman" w:hAnsi="Times New Roman"/>
                <w:color w:val="000000" w:themeColor="text1"/>
                <w:sz w:val="20"/>
                <w:szCs w:val="20"/>
                <w:highlight w:val="yellow"/>
                <w:u w:val="single"/>
              </w:rPr>
              <w:t>CARDÁPIO ESPECIAL – APLV (ALERGIA À PROTEÍNA DO LEITE DE VACA)</w:t>
            </w:r>
          </w:p>
        </w:tc>
      </w:tr>
      <w:tr w:rsidR="0080024B" w:rsidRPr="00302BD0" w14:paraId="3E072EA6" w14:textId="77777777" w:rsidTr="00A35DD7">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671" w:type="dxa"/>
            <w:gridSpan w:val="7"/>
            <w:tcBorders>
              <w:bottom w:val="single" w:sz="12" w:space="0" w:color="8064A2" w:themeColor="accent4"/>
            </w:tcBorders>
            <w:shd w:val="clear" w:color="auto" w:fill="CCC0D9" w:themeFill="accent4" w:themeFillTint="66"/>
            <w:vAlign w:val="center"/>
          </w:tcPr>
          <w:p w14:paraId="754DA02F" w14:textId="4EA4A7BF" w:rsidR="0080024B" w:rsidRPr="00302BD0" w:rsidRDefault="00B66AFE" w:rsidP="0080024B">
            <w:pPr>
              <w:spacing w:before="60" w:after="0"/>
              <w:jc w:val="center"/>
              <w:rPr>
                <w:rFonts w:ascii="Times New Roman" w:hAnsi="Times New Roman"/>
                <w:sz w:val="20"/>
                <w:szCs w:val="20"/>
              </w:rPr>
            </w:pPr>
            <w:r>
              <w:rPr>
                <w:rFonts w:ascii="Times New Roman" w:hAnsi="Times New Roman"/>
                <w:sz w:val="20"/>
                <w:szCs w:val="20"/>
              </w:rPr>
              <w:t xml:space="preserve">01 Refeição – TURNO REGULAR: </w:t>
            </w:r>
            <w:r w:rsidR="00AF1E61">
              <w:rPr>
                <w:rFonts w:ascii="Times New Roman" w:hAnsi="Times New Roman"/>
                <w:sz w:val="20"/>
                <w:szCs w:val="20"/>
              </w:rPr>
              <w:t>Pré-</w:t>
            </w:r>
            <w:r w:rsidR="00312DEE">
              <w:rPr>
                <w:rFonts w:ascii="Times New Roman" w:hAnsi="Times New Roman"/>
                <w:sz w:val="20"/>
                <w:szCs w:val="20"/>
              </w:rPr>
              <w:t>E</w:t>
            </w:r>
            <w:r w:rsidR="00AF1E61">
              <w:rPr>
                <w:rFonts w:ascii="Times New Roman" w:hAnsi="Times New Roman"/>
                <w:sz w:val="20"/>
                <w:szCs w:val="20"/>
              </w:rPr>
              <w:t>scolar e Ensino Especial</w:t>
            </w:r>
          </w:p>
        </w:tc>
      </w:tr>
      <w:tr w:rsidR="00B66AFE" w:rsidRPr="00302BD0" w14:paraId="5B2308C5" w14:textId="77777777" w:rsidTr="00A35DD7">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668" w:type="dxa"/>
            <w:gridSpan w:val="2"/>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E5DFEC" w:themeFill="accent4" w:themeFillTint="33"/>
            <w:vAlign w:val="center"/>
          </w:tcPr>
          <w:p w14:paraId="34956EA5" w14:textId="77777777" w:rsidR="00B66AFE" w:rsidRPr="00302BD0" w:rsidRDefault="00B66AFE" w:rsidP="00302BD0">
            <w:pPr>
              <w:spacing w:after="0" w:line="240" w:lineRule="auto"/>
              <w:jc w:val="center"/>
              <w:rPr>
                <w:rFonts w:ascii="Times New Roman" w:hAnsi="Times New Roman"/>
                <w:sz w:val="20"/>
                <w:szCs w:val="20"/>
              </w:rPr>
            </w:pPr>
            <w:r w:rsidRPr="00302BD0">
              <w:rPr>
                <w:rFonts w:ascii="Times New Roman" w:hAnsi="Times New Roman"/>
                <w:sz w:val="20"/>
                <w:szCs w:val="20"/>
              </w:rPr>
              <w:t>5ª Semana</w:t>
            </w:r>
          </w:p>
        </w:tc>
        <w:tc>
          <w:tcPr>
            <w:tcW w:w="256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E5DFEC" w:themeFill="accent4" w:themeFillTint="33"/>
          </w:tcPr>
          <w:p w14:paraId="63C28FB3" w14:textId="77777777" w:rsidR="00B66AFE" w:rsidRPr="00B66AFE" w:rsidRDefault="00B66AFE">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B66AFE">
              <w:rPr>
                <w:b/>
                <w:bCs/>
                <w:color w:val="000000"/>
                <w:sz w:val="20"/>
                <w:szCs w:val="20"/>
              </w:rPr>
              <w:t>Segunda-feira 05/12</w:t>
            </w:r>
          </w:p>
        </w:tc>
        <w:tc>
          <w:tcPr>
            <w:tcW w:w="2684"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E5DFEC" w:themeFill="accent4" w:themeFillTint="33"/>
          </w:tcPr>
          <w:p w14:paraId="3A0FA51D" w14:textId="77777777" w:rsidR="00B66AFE" w:rsidRPr="00B66AFE" w:rsidRDefault="00B66AFE">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B66AFE">
              <w:rPr>
                <w:b/>
                <w:bCs/>
                <w:color w:val="000000"/>
                <w:sz w:val="20"/>
                <w:szCs w:val="20"/>
              </w:rPr>
              <w:t>Terça-feira 06/12</w:t>
            </w:r>
          </w:p>
        </w:tc>
        <w:tc>
          <w:tcPr>
            <w:tcW w:w="2977"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E5DFEC" w:themeFill="accent4" w:themeFillTint="33"/>
          </w:tcPr>
          <w:p w14:paraId="053E1045" w14:textId="77777777" w:rsidR="00B66AFE" w:rsidRPr="00B66AFE" w:rsidRDefault="00B66AFE">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B66AFE">
              <w:rPr>
                <w:b/>
                <w:bCs/>
                <w:color w:val="000000"/>
                <w:sz w:val="20"/>
                <w:szCs w:val="20"/>
              </w:rPr>
              <w:t>Quarta-feira 07/12</w:t>
            </w:r>
          </w:p>
        </w:tc>
        <w:tc>
          <w:tcPr>
            <w:tcW w:w="2977"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E5DFEC" w:themeFill="accent4" w:themeFillTint="33"/>
          </w:tcPr>
          <w:p w14:paraId="3902EC87" w14:textId="77777777" w:rsidR="00B66AFE" w:rsidRPr="00B66AFE" w:rsidRDefault="00B66AFE">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B66AFE">
              <w:rPr>
                <w:b/>
                <w:bCs/>
                <w:color w:val="000000"/>
                <w:sz w:val="20"/>
                <w:szCs w:val="20"/>
              </w:rPr>
              <w:t>Quinta-feira 08/12</w:t>
            </w:r>
          </w:p>
        </w:tc>
        <w:tc>
          <w:tcPr>
            <w:tcW w:w="2805"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E5DFEC" w:themeFill="accent4" w:themeFillTint="33"/>
          </w:tcPr>
          <w:p w14:paraId="4038B921" w14:textId="77777777" w:rsidR="00B66AFE" w:rsidRPr="00B66AFE" w:rsidRDefault="00B66AFE">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B66AFE">
              <w:rPr>
                <w:b/>
                <w:bCs/>
                <w:color w:val="000000"/>
                <w:sz w:val="20"/>
                <w:szCs w:val="20"/>
              </w:rPr>
              <w:t>Sexta-feira 09/12</w:t>
            </w:r>
          </w:p>
        </w:tc>
      </w:tr>
      <w:tr w:rsidR="00A35DD7" w:rsidRPr="00302BD0" w14:paraId="702C288A" w14:textId="77777777" w:rsidTr="00A35DD7">
        <w:trPr>
          <w:cnfStyle w:val="000000010000" w:firstRow="0" w:lastRow="0" w:firstColumn="0" w:lastColumn="0" w:oddVBand="0" w:evenVBand="0" w:oddHBand="0" w:evenHBand="1" w:firstRowFirstColumn="0" w:firstRowLastColumn="0" w:lastRowFirstColumn="0" w:lastRowLastColumn="0"/>
          <w:trHeight w:val="1933"/>
        </w:trPr>
        <w:tc>
          <w:tcPr>
            <w:cnfStyle w:val="001000000000" w:firstRow="0" w:lastRow="0" w:firstColumn="1" w:lastColumn="0" w:oddVBand="0" w:evenVBand="0" w:oddHBand="0" w:evenHBand="0" w:firstRowFirstColumn="0" w:firstRowLastColumn="0" w:lastRowFirstColumn="0" w:lastRowLastColumn="0"/>
            <w:tcW w:w="392"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E5DFEC" w:themeFill="accent4" w:themeFillTint="33"/>
            <w:vAlign w:val="center"/>
          </w:tcPr>
          <w:p w14:paraId="6A1448FA" w14:textId="77777777" w:rsidR="00A35DD7" w:rsidRPr="00302BD0" w:rsidRDefault="00A35DD7" w:rsidP="00A35DD7">
            <w:pPr>
              <w:spacing w:after="0" w:line="240" w:lineRule="auto"/>
              <w:jc w:val="center"/>
              <w:rPr>
                <w:rFonts w:ascii="Times New Roman" w:hAnsi="Times New Roman"/>
                <w:sz w:val="24"/>
                <w:szCs w:val="24"/>
              </w:rPr>
            </w:pPr>
            <w:r w:rsidRPr="00302BD0">
              <w:rPr>
                <w:rFonts w:ascii="Times New Roman" w:hAnsi="Times New Roman"/>
                <w:sz w:val="24"/>
                <w:szCs w:val="24"/>
              </w:rPr>
              <w:t>LANCHE</w:t>
            </w:r>
          </w:p>
        </w:tc>
        <w:tc>
          <w:tcPr>
            <w:tcW w:w="1276"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E5DFEC" w:themeFill="accent4" w:themeFillTint="33"/>
            <w:vAlign w:val="center"/>
          </w:tcPr>
          <w:p w14:paraId="27408FBD" w14:textId="77777777" w:rsidR="00A35DD7" w:rsidRPr="00302BD0" w:rsidRDefault="00A35DD7" w:rsidP="00A35DD7">
            <w:pPr>
              <w:tabs>
                <w:tab w:val="left" w:pos="9720"/>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302BD0">
              <w:rPr>
                <w:rFonts w:ascii="Times New Roman" w:hAnsi="Times New Roman"/>
                <w:sz w:val="20"/>
                <w:szCs w:val="20"/>
              </w:rPr>
              <w:t>Horários</w:t>
            </w:r>
          </w:p>
          <w:p w14:paraId="72D7153B" w14:textId="77777777" w:rsidR="00A35DD7" w:rsidRPr="00302BD0"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sz w:val="20"/>
                <w:szCs w:val="20"/>
              </w:rPr>
            </w:pPr>
            <w:r w:rsidRPr="00302BD0">
              <w:rPr>
                <w:rFonts w:ascii="Times New Roman" w:hAnsi="Times New Roman"/>
                <w:b/>
                <w:bCs/>
                <w:sz w:val="20"/>
                <w:szCs w:val="20"/>
              </w:rPr>
              <w:t>Matutino:</w:t>
            </w:r>
          </w:p>
          <w:p w14:paraId="405674E4" w14:textId="77777777" w:rsidR="00A35DD7" w:rsidRPr="00302BD0"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302BD0">
              <w:rPr>
                <w:rFonts w:ascii="Times New Roman" w:hAnsi="Times New Roman"/>
                <w:sz w:val="20"/>
                <w:szCs w:val="20"/>
              </w:rPr>
              <w:t>9h e 9:30.</w:t>
            </w:r>
          </w:p>
          <w:p w14:paraId="4FCF1D6D" w14:textId="77777777" w:rsidR="00A35DD7" w:rsidRPr="00302BD0"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302BD0">
              <w:rPr>
                <w:rFonts w:ascii="Times New Roman" w:hAnsi="Times New Roman"/>
                <w:b/>
                <w:bCs/>
                <w:sz w:val="20"/>
                <w:szCs w:val="20"/>
              </w:rPr>
              <w:t>Vespertino:</w:t>
            </w:r>
            <w:r w:rsidRPr="00302BD0">
              <w:rPr>
                <w:rFonts w:ascii="Times New Roman" w:hAnsi="Times New Roman"/>
                <w:sz w:val="20"/>
                <w:szCs w:val="20"/>
              </w:rPr>
              <w:t xml:space="preserve"> 15:30 e 16h.</w:t>
            </w:r>
          </w:p>
          <w:p w14:paraId="57A8CD31" w14:textId="77777777" w:rsidR="00A35DD7" w:rsidRPr="00302BD0"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sz w:val="20"/>
                <w:szCs w:val="20"/>
              </w:rPr>
            </w:pPr>
            <w:r w:rsidRPr="00302BD0">
              <w:rPr>
                <w:rFonts w:ascii="Times New Roman" w:hAnsi="Times New Roman"/>
                <w:b/>
                <w:bCs/>
                <w:sz w:val="20"/>
                <w:szCs w:val="20"/>
              </w:rPr>
              <w:t>Noturno:</w:t>
            </w:r>
          </w:p>
          <w:p w14:paraId="01D4AE8A" w14:textId="77777777" w:rsidR="00A35DD7" w:rsidRPr="00302BD0"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rPr>
            </w:pPr>
            <w:r w:rsidRPr="00302BD0">
              <w:rPr>
                <w:rFonts w:ascii="Times New Roman" w:hAnsi="Times New Roman"/>
                <w:sz w:val="20"/>
                <w:szCs w:val="20"/>
              </w:rPr>
              <w:t>19h e 19:30.</w:t>
            </w:r>
          </w:p>
        </w:tc>
        <w:tc>
          <w:tcPr>
            <w:tcW w:w="256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FFFFF" w:themeFill="background1"/>
            <w:vAlign w:val="center"/>
          </w:tcPr>
          <w:p w14:paraId="3875A611" w14:textId="77777777" w:rsidR="00A35DD7" w:rsidRPr="008B2A3D"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Macarrão ao molho com Peito de Frango em Pouch</w:t>
            </w:r>
          </w:p>
          <w:p w14:paraId="14709DC4" w14:textId="77777777" w:rsidR="00A35DD7" w:rsidRPr="008B2A3D"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(Extrato de tomate)</w:t>
            </w:r>
          </w:p>
          <w:p w14:paraId="5738A086" w14:textId="3F611589" w:rsidR="00A35DD7" w:rsidRPr="0079324D"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Repolho verde em tiras</w:t>
            </w:r>
          </w:p>
        </w:tc>
        <w:tc>
          <w:tcPr>
            <w:tcW w:w="2684"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FFFFF" w:themeFill="background1"/>
            <w:vAlign w:val="center"/>
          </w:tcPr>
          <w:p w14:paraId="04C6D376" w14:textId="77777777" w:rsidR="00A35DD7" w:rsidRPr="008B2A3D"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Coxa e sobrecoxa de Frango cozidas</w:t>
            </w:r>
          </w:p>
          <w:p w14:paraId="5AAB055F" w14:textId="77777777" w:rsidR="00A35DD7"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Arroz cozido</w:t>
            </w:r>
          </w:p>
          <w:p w14:paraId="6DF9ED7E" w14:textId="77777777" w:rsidR="00A35DD7" w:rsidRPr="008B2A3D"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Feijão cozido</w:t>
            </w:r>
          </w:p>
          <w:p w14:paraId="2818EEC4" w14:textId="77777777" w:rsidR="00A35DD7" w:rsidRPr="008B2A3D"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Batata doce corada</w:t>
            </w:r>
          </w:p>
          <w:p w14:paraId="32731DF5" w14:textId="5F8C8F92" w:rsidR="00A35DD7" w:rsidRPr="00302BD0"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 xml:space="preserve">Couve refogada </w:t>
            </w:r>
          </w:p>
        </w:tc>
        <w:tc>
          <w:tcPr>
            <w:tcW w:w="2977"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FFFFF" w:themeFill="background1"/>
            <w:vAlign w:val="center"/>
          </w:tcPr>
          <w:p w14:paraId="1D34616F" w14:textId="4F19A564" w:rsidR="00A35DD7" w:rsidRPr="008B2A3D"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 xml:space="preserve">Peito de Frango </w:t>
            </w:r>
            <w:r>
              <w:rPr>
                <w:rFonts w:ascii="Times New Roman" w:hAnsi="Times New Roman"/>
                <w:sz w:val="20"/>
                <w:szCs w:val="20"/>
              </w:rPr>
              <w:t>acebolad</w:t>
            </w:r>
            <w:r w:rsidR="00A11993">
              <w:rPr>
                <w:rFonts w:ascii="Times New Roman" w:hAnsi="Times New Roman"/>
                <w:sz w:val="20"/>
                <w:szCs w:val="20"/>
              </w:rPr>
              <w:t>o</w:t>
            </w:r>
          </w:p>
          <w:p w14:paraId="7D8AA9A6" w14:textId="77777777" w:rsidR="00A35DD7" w:rsidRPr="008B2A3D"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 xml:space="preserve">Arroz cozido </w:t>
            </w:r>
          </w:p>
          <w:p w14:paraId="4B9B4CB3" w14:textId="77777777" w:rsidR="00A35DD7"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Beterraba cozida</w:t>
            </w:r>
            <w:r w:rsidRPr="008B2A3D">
              <w:rPr>
                <w:rFonts w:ascii="Times New Roman" w:hAnsi="Times New Roman"/>
                <w:sz w:val="20"/>
                <w:szCs w:val="20"/>
              </w:rPr>
              <w:t xml:space="preserve">  </w:t>
            </w:r>
          </w:p>
          <w:p w14:paraId="1FDA518F" w14:textId="77777777" w:rsidR="00A35DD7" w:rsidRPr="008B2A3D"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 xml:space="preserve">Repolho verde </w:t>
            </w:r>
            <w:r>
              <w:rPr>
                <w:rFonts w:ascii="Times New Roman" w:hAnsi="Times New Roman"/>
                <w:sz w:val="20"/>
                <w:szCs w:val="20"/>
              </w:rPr>
              <w:t>em tiras</w:t>
            </w:r>
          </w:p>
          <w:p w14:paraId="1577AF52" w14:textId="77777777" w:rsidR="00A35DD7" w:rsidRPr="008B2A3D"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Frutas picadas</w:t>
            </w:r>
          </w:p>
          <w:p w14:paraId="0551125B" w14:textId="2B8DA47F" w:rsidR="00A35DD7" w:rsidRPr="00302BD0"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(Abacaxi ½ pc + Maça ½ pc</w:t>
            </w:r>
            <w:r>
              <w:rPr>
                <w:rFonts w:ascii="Times New Roman" w:hAnsi="Times New Roman"/>
                <w:sz w:val="20"/>
                <w:szCs w:val="20"/>
              </w:rPr>
              <w:t>)</w:t>
            </w:r>
          </w:p>
        </w:tc>
        <w:tc>
          <w:tcPr>
            <w:tcW w:w="2977"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FFFFF" w:themeFill="background1"/>
            <w:vAlign w:val="center"/>
          </w:tcPr>
          <w:p w14:paraId="507CB4BE" w14:textId="3F7E2A75" w:rsidR="00A35DD7" w:rsidRPr="008B2A3D"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 xml:space="preserve">Pão com </w:t>
            </w:r>
            <w:r w:rsidR="000E0920" w:rsidRPr="000E0920">
              <w:rPr>
                <w:rFonts w:ascii="Times New Roman" w:hAnsi="Times New Roman"/>
                <w:b/>
                <w:sz w:val="20"/>
                <w:szCs w:val="20"/>
              </w:rPr>
              <w:t xml:space="preserve">*Peito de Frango refogado (½ pc - Reserva) </w:t>
            </w:r>
          </w:p>
          <w:p w14:paraId="2C1877B7" w14:textId="77777777" w:rsidR="00A35DD7" w:rsidRPr="008B2A3D"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 xml:space="preserve">Suco de Goiaba </w:t>
            </w:r>
          </w:p>
          <w:p w14:paraId="1239D214" w14:textId="41B56E96" w:rsidR="00A35DD7" w:rsidRPr="00302BD0"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(Fruta, Açúcar)</w:t>
            </w:r>
          </w:p>
        </w:tc>
        <w:tc>
          <w:tcPr>
            <w:tcW w:w="2805"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auto"/>
            <w:vAlign w:val="center"/>
          </w:tcPr>
          <w:p w14:paraId="533B3797" w14:textId="77777777" w:rsidR="00A35DD7" w:rsidRPr="008B2A3D"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 xml:space="preserve">Galinhada </w:t>
            </w:r>
          </w:p>
          <w:p w14:paraId="21D07F83" w14:textId="77777777" w:rsidR="00A35DD7" w:rsidRPr="008B2A3D"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(Coxa e sobrecoxa de Frango, Arroz)</w:t>
            </w:r>
          </w:p>
          <w:p w14:paraId="56B88E65" w14:textId="77777777" w:rsidR="00A35DD7"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Salada de Cenoura crua ralada e </w:t>
            </w:r>
            <w:r w:rsidRPr="008B2A3D">
              <w:rPr>
                <w:rFonts w:ascii="Times New Roman" w:hAnsi="Times New Roman"/>
                <w:sz w:val="20"/>
                <w:szCs w:val="20"/>
              </w:rPr>
              <w:t xml:space="preserve">Pepino com casca em </w:t>
            </w:r>
            <w:r>
              <w:rPr>
                <w:rFonts w:ascii="Times New Roman" w:hAnsi="Times New Roman"/>
                <w:sz w:val="20"/>
                <w:szCs w:val="20"/>
              </w:rPr>
              <w:t>tiras</w:t>
            </w:r>
          </w:p>
          <w:p w14:paraId="4F3CF267" w14:textId="013B8F50" w:rsidR="00A35DD7" w:rsidRPr="00302BD0" w:rsidRDefault="00A35DD7" w:rsidP="00A35DD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B2A3D">
              <w:rPr>
                <w:rFonts w:ascii="Times New Roman" w:hAnsi="Times New Roman"/>
                <w:bCs/>
                <w:sz w:val="20"/>
                <w:szCs w:val="20"/>
              </w:rPr>
              <w:t xml:space="preserve">Mamão em fatias </w:t>
            </w:r>
          </w:p>
        </w:tc>
      </w:tr>
      <w:tr w:rsidR="00182903" w:rsidRPr="00302BD0" w14:paraId="56FA916E" w14:textId="77777777" w:rsidTr="00A35DD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671" w:type="dxa"/>
            <w:gridSpan w:val="7"/>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E5DFEC" w:themeFill="accent4" w:themeFillTint="33"/>
            <w:vAlign w:val="center"/>
          </w:tcPr>
          <w:p w14:paraId="691C2F24" w14:textId="77777777" w:rsidR="00182903" w:rsidRPr="00302BD0" w:rsidRDefault="00182903" w:rsidP="00182903">
            <w:pPr>
              <w:spacing w:after="0" w:line="240" w:lineRule="auto"/>
              <w:rPr>
                <w:rFonts w:ascii="Times New Roman" w:hAnsi="Times New Roman"/>
                <w:sz w:val="20"/>
                <w:szCs w:val="20"/>
              </w:rPr>
            </w:pPr>
            <w:r w:rsidRPr="00302BD0">
              <w:rPr>
                <w:rFonts w:ascii="Times New Roman" w:hAnsi="Times New Roman"/>
                <w:sz w:val="20"/>
                <w:szCs w:val="20"/>
              </w:rPr>
              <w:t xml:space="preserve">Observação: </w:t>
            </w:r>
          </w:p>
          <w:p w14:paraId="3FC9AF9D" w14:textId="77777777" w:rsidR="00D5652A" w:rsidRPr="0017313D" w:rsidRDefault="00D5652A" w:rsidP="00D5652A">
            <w:pPr>
              <w:pStyle w:val="TableParagraph"/>
              <w:tabs>
                <w:tab w:val="left" w:pos="823"/>
              </w:tabs>
              <w:ind w:right="284"/>
              <w:jc w:val="both"/>
              <w:rPr>
                <w:b w:val="0"/>
                <w:bCs w:val="0"/>
                <w:sz w:val="20"/>
                <w:szCs w:val="20"/>
              </w:rPr>
            </w:pPr>
            <w:r w:rsidRPr="0017313D">
              <w:rPr>
                <w:sz w:val="20"/>
                <w:szCs w:val="20"/>
              </w:rPr>
              <w:t xml:space="preserve">*Peito de Frango (½ pc – Reserva). OU Tofu </w:t>
            </w:r>
            <w:r w:rsidRPr="0017313D">
              <w:rPr>
                <w:bCs w:val="0"/>
                <w:sz w:val="20"/>
                <w:szCs w:val="20"/>
              </w:rPr>
              <w:t xml:space="preserve">– Poderá ser adquirido por meio do PDAF. </w:t>
            </w:r>
            <w:r w:rsidRPr="0017313D">
              <w:rPr>
                <w:sz w:val="20"/>
                <w:szCs w:val="20"/>
              </w:rPr>
              <w:t>Marcas sugeridas: Nippo, Ecobras, Hattori.</w:t>
            </w:r>
          </w:p>
          <w:p w14:paraId="70B7D1DA" w14:textId="496A79DD" w:rsidR="00182903" w:rsidRPr="00302BD0" w:rsidRDefault="00182903" w:rsidP="00D5652A">
            <w:pPr>
              <w:spacing w:after="0" w:line="240" w:lineRule="auto"/>
              <w:rPr>
                <w:rFonts w:ascii="Times New Roman" w:hAnsi="Times New Roman"/>
                <w:sz w:val="20"/>
                <w:szCs w:val="20"/>
              </w:rPr>
            </w:pPr>
            <w:r w:rsidRPr="00302BD0">
              <w:rPr>
                <w:rFonts w:ascii="Times New Roman" w:hAnsi="Times New Roman"/>
                <w:sz w:val="20"/>
                <w:szCs w:val="20"/>
              </w:rPr>
              <w:t>As preparações previstas no cardápio poderão ser adaptadas conforme a realidade de cada Unidade Escolar.</w:t>
            </w:r>
            <w:r w:rsidR="00D5652A">
              <w:rPr>
                <w:rFonts w:ascii="Times New Roman" w:hAnsi="Times New Roman"/>
                <w:sz w:val="20"/>
                <w:szCs w:val="20"/>
              </w:rPr>
              <w:t xml:space="preserve"> </w:t>
            </w:r>
            <w:r w:rsidRPr="00302BD0">
              <w:rPr>
                <w:rFonts w:ascii="Times New Roman" w:hAnsi="Times New Roman"/>
                <w:sz w:val="20"/>
                <w:szCs w:val="20"/>
              </w:rPr>
              <w:t>Cardápio sujeito a alterações.</w:t>
            </w:r>
          </w:p>
        </w:tc>
      </w:tr>
    </w:tbl>
    <w:p w14:paraId="65A9FEE7" w14:textId="77777777" w:rsidR="00B960A9" w:rsidRPr="00302BD0" w:rsidRDefault="00B960A9" w:rsidP="00B960A9">
      <w:pPr>
        <w:rPr>
          <w:rFonts w:ascii="Times New Roman" w:hAnsi="Times New Roman"/>
          <w:b/>
          <w:bCs/>
        </w:rPr>
      </w:pPr>
    </w:p>
    <w:tbl>
      <w:tblPr>
        <w:tblW w:w="15580" w:type="dxa"/>
        <w:tblCellMar>
          <w:left w:w="70" w:type="dxa"/>
          <w:right w:w="70" w:type="dxa"/>
        </w:tblCellMar>
        <w:tblLook w:val="04A0" w:firstRow="1" w:lastRow="0" w:firstColumn="1" w:lastColumn="0" w:noHBand="0" w:noVBand="1"/>
      </w:tblPr>
      <w:tblGrid>
        <w:gridCol w:w="2990"/>
        <w:gridCol w:w="1822"/>
        <w:gridCol w:w="1664"/>
        <w:gridCol w:w="1351"/>
        <w:gridCol w:w="1309"/>
        <w:gridCol w:w="1406"/>
        <w:gridCol w:w="1288"/>
        <w:gridCol w:w="1188"/>
        <w:gridCol w:w="1208"/>
        <w:gridCol w:w="1208"/>
        <w:gridCol w:w="146"/>
      </w:tblGrid>
      <w:tr w:rsidR="00DA47D4" w:rsidRPr="0004094C" w14:paraId="218CBE9A" w14:textId="77777777" w:rsidTr="00805996">
        <w:trPr>
          <w:gridAfter w:val="1"/>
          <w:wAfter w:w="36" w:type="dxa"/>
          <w:trHeight w:val="269"/>
        </w:trPr>
        <w:tc>
          <w:tcPr>
            <w:tcW w:w="3012" w:type="dxa"/>
            <w:vMerge w:val="restart"/>
            <w:tcBorders>
              <w:top w:val="single" w:sz="8" w:space="0" w:color="833C94"/>
              <w:left w:val="single" w:sz="8" w:space="0" w:color="833C94"/>
              <w:bottom w:val="single" w:sz="8" w:space="0" w:color="833C94"/>
              <w:right w:val="single" w:sz="8" w:space="0" w:color="833C94"/>
            </w:tcBorders>
            <w:shd w:val="clear" w:color="000000" w:fill="CCC0D9"/>
            <w:vAlign w:val="center"/>
            <w:hideMark/>
          </w:tcPr>
          <w:p w14:paraId="221F055E" w14:textId="77777777" w:rsidR="00DA47D4" w:rsidRPr="0004094C" w:rsidRDefault="00DA47D4" w:rsidP="00805996">
            <w:pPr>
              <w:suppressAutoHyphens w:val="0"/>
              <w:spacing w:after="0" w:line="240" w:lineRule="auto"/>
              <w:jc w:val="center"/>
              <w:rPr>
                <w:rFonts w:ascii="Times New Roman" w:eastAsia="Times New Roman" w:hAnsi="Times New Roman"/>
                <w:b/>
                <w:bCs/>
                <w:color w:val="000000"/>
                <w:sz w:val="18"/>
                <w:szCs w:val="18"/>
                <w:lang w:eastAsia="pt-BR"/>
              </w:rPr>
            </w:pPr>
            <w:r w:rsidRPr="0004094C">
              <w:rPr>
                <w:rFonts w:ascii="Times New Roman" w:eastAsia="Times New Roman" w:hAnsi="Times New Roman"/>
                <w:b/>
                <w:bCs/>
                <w:color w:val="000000"/>
                <w:sz w:val="18"/>
                <w:szCs w:val="18"/>
                <w:lang w:eastAsia="pt-BR"/>
              </w:rPr>
              <w:t>5ª Semana                                           Composição nutricional                    (Média semanal)</w:t>
            </w:r>
          </w:p>
        </w:tc>
        <w:tc>
          <w:tcPr>
            <w:tcW w:w="1836" w:type="dxa"/>
            <w:vMerge w:val="restart"/>
            <w:tcBorders>
              <w:top w:val="single" w:sz="8" w:space="0" w:color="833C94"/>
              <w:left w:val="single" w:sz="8" w:space="0" w:color="833C94"/>
              <w:bottom w:val="single" w:sz="8" w:space="0" w:color="833C94"/>
              <w:right w:val="single" w:sz="8" w:space="0" w:color="833C94"/>
            </w:tcBorders>
            <w:shd w:val="clear" w:color="000000" w:fill="CCC0D9"/>
            <w:vAlign w:val="center"/>
            <w:hideMark/>
          </w:tcPr>
          <w:p w14:paraId="1B1DA890" w14:textId="77777777" w:rsidR="00DA47D4" w:rsidRPr="0004094C" w:rsidRDefault="00DA47D4" w:rsidP="00805996">
            <w:pPr>
              <w:suppressAutoHyphens w:val="0"/>
              <w:spacing w:after="0" w:line="240" w:lineRule="auto"/>
              <w:jc w:val="center"/>
              <w:rPr>
                <w:rFonts w:ascii="Times New Roman" w:eastAsia="Times New Roman" w:hAnsi="Times New Roman"/>
                <w:b/>
                <w:bCs/>
                <w:color w:val="000000"/>
                <w:sz w:val="18"/>
                <w:szCs w:val="18"/>
                <w:lang w:eastAsia="pt-BR"/>
              </w:rPr>
            </w:pPr>
            <w:r w:rsidRPr="0004094C">
              <w:rPr>
                <w:rFonts w:ascii="Times New Roman" w:eastAsia="Times New Roman" w:hAnsi="Times New Roman"/>
                <w:b/>
                <w:bCs/>
                <w:color w:val="000000"/>
                <w:sz w:val="18"/>
                <w:szCs w:val="18"/>
                <w:lang w:eastAsia="pt-BR"/>
              </w:rPr>
              <w:t>Etapa de Ensino</w:t>
            </w:r>
          </w:p>
        </w:tc>
        <w:tc>
          <w:tcPr>
            <w:tcW w:w="1676" w:type="dxa"/>
            <w:vMerge w:val="restart"/>
            <w:tcBorders>
              <w:top w:val="single" w:sz="8" w:space="0" w:color="833C94"/>
              <w:left w:val="single" w:sz="8" w:space="0" w:color="833C94"/>
              <w:bottom w:val="single" w:sz="8" w:space="0" w:color="833C94"/>
              <w:right w:val="single" w:sz="8" w:space="0" w:color="833C94"/>
            </w:tcBorders>
            <w:shd w:val="clear" w:color="000000" w:fill="CCC0D9"/>
            <w:vAlign w:val="center"/>
            <w:hideMark/>
          </w:tcPr>
          <w:p w14:paraId="5BD865BE" w14:textId="77777777" w:rsidR="00DA47D4" w:rsidRPr="0004094C" w:rsidRDefault="00DA47D4" w:rsidP="00805996">
            <w:pPr>
              <w:suppressAutoHyphens w:val="0"/>
              <w:spacing w:after="0" w:line="240" w:lineRule="auto"/>
              <w:jc w:val="center"/>
              <w:rPr>
                <w:rFonts w:ascii="Times New Roman" w:eastAsia="Times New Roman" w:hAnsi="Times New Roman"/>
                <w:b/>
                <w:bCs/>
                <w:color w:val="000000"/>
                <w:sz w:val="18"/>
                <w:szCs w:val="18"/>
                <w:lang w:eastAsia="pt-BR"/>
              </w:rPr>
            </w:pPr>
            <w:r w:rsidRPr="0004094C">
              <w:rPr>
                <w:rFonts w:ascii="Times New Roman" w:eastAsia="Times New Roman" w:hAnsi="Times New Roman"/>
                <w:b/>
                <w:bCs/>
                <w:color w:val="000000"/>
                <w:sz w:val="18"/>
                <w:szCs w:val="18"/>
                <w:lang w:eastAsia="pt-BR"/>
              </w:rPr>
              <w:t xml:space="preserve">Faixa Etária </w:t>
            </w:r>
          </w:p>
        </w:tc>
        <w:tc>
          <w:tcPr>
            <w:tcW w:w="1358" w:type="dxa"/>
            <w:vMerge w:val="restart"/>
            <w:tcBorders>
              <w:top w:val="single" w:sz="8" w:space="0" w:color="833C94"/>
              <w:left w:val="single" w:sz="8" w:space="0" w:color="833C94"/>
              <w:bottom w:val="single" w:sz="8" w:space="0" w:color="833C94"/>
              <w:right w:val="single" w:sz="8" w:space="0" w:color="833C94"/>
            </w:tcBorders>
            <w:shd w:val="clear" w:color="000000" w:fill="CCC0D9"/>
            <w:vAlign w:val="center"/>
            <w:hideMark/>
          </w:tcPr>
          <w:p w14:paraId="17C4042A" w14:textId="77777777" w:rsidR="00DA47D4" w:rsidRPr="0004094C" w:rsidRDefault="00DA47D4" w:rsidP="00805996">
            <w:pPr>
              <w:suppressAutoHyphens w:val="0"/>
              <w:spacing w:after="0" w:line="240" w:lineRule="auto"/>
              <w:jc w:val="center"/>
              <w:rPr>
                <w:rFonts w:ascii="Times New Roman" w:eastAsia="Times New Roman" w:hAnsi="Times New Roman"/>
                <w:b/>
                <w:bCs/>
                <w:color w:val="000000"/>
                <w:sz w:val="18"/>
                <w:szCs w:val="18"/>
                <w:lang w:eastAsia="pt-BR"/>
              </w:rPr>
            </w:pPr>
            <w:r w:rsidRPr="0004094C">
              <w:rPr>
                <w:rFonts w:ascii="Times New Roman" w:eastAsia="Times New Roman" w:hAnsi="Times New Roman"/>
                <w:b/>
                <w:bCs/>
                <w:color w:val="000000"/>
                <w:sz w:val="18"/>
                <w:szCs w:val="18"/>
                <w:lang w:eastAsia="pt-BR"/>
              </w:rPr>
              <w:t>Energia (Kcal)</w:t>
            </w:r>
          </w:p>
        </w:tc>
        <w:tc>
          <w:tcPr>
            <w:tcW w:w="2734" w:type="dxa"/>
            <w:gridSpan w:val="2"/>
            <w:vMerge w:val="restart"/>
            <w:tcBorders>
              <w:top w:val="single" w:sz="8" w:space="0" w:color="833C94"/>
              <w:left w:val="single" w:sz="8" w:space="0" w:color="833C94"/>
              <w:bottom w:val="single" w:sz="8" w:space="0" w:color="833C94"/>
              <w:right w:val="single" w:sz="8" w:space="0" w:color="833C94"/>
            </w:tcBorders>
            <w:shd w:val="clear" w:color="000000" w:fill="CCC0D9"/>
            <w:vAlign w:val="center"/>
            <w:hideMark/>
          </w:tcPr>
          <w:p w14:paraId="55E08670" w14:textId="77777777" w:rsidR="00DA47D4" w:rsidRPr="0004094C" w:rsidRDefault="00DA47D4" w:rsidP="00805996">
            <w:pPr>
              <w:suppressAutoHyphens w:val="0"/>
              <w:spacing w:after="0" w:line="240" w:lineRule="auto"/>
              <w:jc w:val="center"/>
              <w:rPr>
                <w:rFonts w:ascii="Times New Roman" w:eastAsia="Times New Roman" w:hAnsi="Times New Roman"/>
                <w:b/>
                <w:bCs/>
                <w:color w:val="000000"/>
                <w:sz w:val="18"/>
                <w:szCs w:val="18"/>
                <w:lang w:eastAsia="pt-BR"/>
              </w:rPr>
            </w:pPr>
            <w:r w:rsidRPr="0004094C">
              <w:rPr>
                <w:rFonts w:ascii="Times New Roman" w:eastAsia="Times New Roman" w:hAnsi="Times New Roman"/>
                <w:b/>
                <w:bCs/>
                <w:color w:val="000000"/>
                <w:sz w:val="18"/>
                <w:szCs w:val="18"/>
                <w:lang w:eastAsia="pt-BR"/>
              </w:rPr>
              <w:t>Carboidrato                                              (55% a 65% do VET)</w:t>
            </w:r>
          </w:p>
        </w:tc>
        <w:tc>
          <w:tcPr>
            <w:tcW w:w="2494" w:type="dxa"/>
            <w:gridSpan w:val="2"/>
            <w:vMerge w:val="restart"/>
            <w:tcBorders>
              <w:top w:val="single" w:sz="8" w:space="0" w:color="833C94"/>
              <w:left w:val="single" w:sz="8" w:space="0" w:color="833C94"/>
              <w:bottom w:val="single" w:sz="8" w:space="0" w:color="833C94"/>
              <w:right w:val="single" w:sz="8" w:space="0" w:color="833C94"/>
            </w:tcBorders>
            <w:shd w:val="clear" w:color="000000" w:fill="CCC0D9"/>
            <w:vAlign w:val="center"/>
            <w:hideMark/>
          </w:tcPr>
          <w:p w14:paraId="219265F5" w14:textId="77777777" w:rsidR="00DA47D4" w:rsidRPr="0004094C" w:rsidRDefault="00DA47D4" w:rsidP="00805996">
            <w:pPr>
              <w:suppressAutoHyphens w:val="0"/>
              <w:spacing w:after="0" w:line="240" w:lineRule="auto"/>
              <w:jc w:val="center"/>
              <w:rPr>
                <w:rFonts w:ascii="Times New Roman" w:eastAsia="Times New Roman" w:hAnsi="Times New Roman"/>
                <w:b/>
                <w:bCs/>
                <w:color w:val="000000"/>
                <w:sz w:val="18"/>
                <w:szCs w:val="18"/>
                <w:lang w:eastAsia="pt-BR"/>
              </w:rPr>
            </w:pPr>
            <w:r w:rsidRPr="0004094C">
              <w:rPr>
                <w:rFonts w:ascii="Times New Roman" w:eastAsia="Times New Roman" w:hAnsi="Times New Roman"/>
                <w:b/>
                <w:bCs/>
                <w:color w:val="000000"/>
                <w:sz w:val="18"/>
                <w:szCs w:val="18"/>
                <w:lang w:eastAsia="pt-BR"/>
              </w:rPr>
              <w:t>Proteína                                                (10% a 15% do VET)</w:t>
            </w:r>
          </w:p>
        </w:tc>
        <w:tc>
          <w:tcPr>
            <w:tcW w:w="2434" w:type="dxa"/>
            <w:gridSpan w:val="2"/>
            <w:vMerge w:val="restart"/>
            <w:tcBorders>
              <w:top w:val="single" w:sz="8" w:space="0" w:color="833C94"/>
              <w:left w:val="single" w:sz="8" w:space="0" w:color="833C94"/>
              <w:bottom w:val="single" w:sz="8" w:space="0" w:color="833C94"/>
              <w:right w:val="single" w:sz="8" w:space="0" w:color="833C94"/>
            </w:tcBorders>
            <w:shd w:val="clear" w:color="000000" w:fill="CCC0D9"/>
            <w:vAlign w:val="center"/>
            <w:hideMark/>
          </w:tcPr>
          <w:p w14:paraId="085E37BB" w14:textId="77777777" w:rsidR="00DA47D4" w:rsidRPr="0004094C" w:rsidRDefault="00DA47D4" w:rsidP="00805996">
            <w:pPr>
              <w:suppressAutoHyphens w:val="0"/>
              <w:spacing w:after="0" w:line="240" w:lineRule="auto"/>
              <w:jc w:val="center"/>
              <w:rPr>
                <w:rFonts w:ascii="Times New Roman" w:eastAsia="Times New Roman" w:hAnsi="Times New Roman"/>
                <w:b/>
                <w:bCs/>
                <w:color w:val="000000"/>
                <w:sz w:val="18"/>
                <w:szCs w:val="18"/>
                <w:lang w:eastAsia="pt-BR"/>
              </w:rPr>
            </w:pPr>
            <w:r w:rsidRPr="0004094C">
              <w:rPr>
                <w:rFonts w:ascii="Times New Roman" w:eastAsia="Times New Roman" w:hAnsi="Times New Roman"/>
                <w:b/>
                <w:bCs/>
                <w:color w:val="000000"/>
                <w:sz w:val="18"/>
                <w:szCs w:val="18"/>
                <w:lang w:eastAsia="pt-BR"/>
              </w:rPr>
              <w:t>Lipídio                                                          (15% a 30% do VET)</w:t>
            </w:r>
          </w:p>
        </w:tc>
      </w:tr>
      <w:tr w:rsidR="00DA47D4" w:rsidRPr="0004094C" w14:paraId="063ECE7F" w14:textId="77777777" w:rsidTr="00805996">
        <w:trPr>
          <w:trHeight w:val="240"/>
        </w:trPr>
        <w:tc>
          <w:tcPr>
            <w:tcW w:w="3012" w:type="dxa"/>
            <w:vMerge/>
            <w:tcBorders>
              <w:top w:val="single" w:sz="8" w:space="0" w:color="833C94"/>
              <w:left w:val="single" w:sz="8" w:space="0" w:color="833C94"/>
              <w:bottom w:val="single" w:sz="8" w:space="0" w:color="833C94"/>
              <w:right w:val="single" w:sz="8" w:space="0" w:color="833C94"/>
            </w:tcBorders>
            <w:vAlign w:val="center"/>
            <w:hideMark/>
          </w:tcPr>
          <w:p w14:paraId="2F78E03B" w14:textId="77777777" w:rsidR="00DA47D4" w:rsidRPr="0004094C" w:rsidRDefault="00DA47D4" w:rsidP="00805996">
            <w:pPr>
              <w:suppressAutoHyphens w:val="0"/>
              <w:spacing w:after="0" w:line="240" w:lineRule="auto"/>
              <w:rPr>
                <w:rFonts w:ascii="Times New Roman" w:eastAsia="Times New Roman" w:hAnsi="Times New Roman"/>
                <w:b/>
                <w:bCs/>
                <w:color w:val="000000"/>
                <w:sz w:val="18"/>
                <w:szCs w:val="18"/>
                <w:lang w:eastAsia="pt-BR"/>
              </w:rPr>
            </w:pPr>
          </w:p>
        </w:tc>
        <w:tc>
          <w:tcPr>
            <w:tcW w:w="1836" w:type="dxa"/>
            <w:vMerge/>
            <w:tcBorders>
              <w:top w:val="single" w:sz="8" w:space="0" w:color="833C94"/>
              <w:left w:val="single" w:sz="8" w:space="0" w:color="833C94"/>
              <w:bottom w:val="single" w:sz="8" w:space="0" w:color="833C94"/>
              <w:right w:val="single" w:sz="8" w:space="0" w:color="833C94"/>
            </w:tcBorders>
            <w:vAlign w:val="center"/>
            <w:hideMark/>
          </w:tcPr>
          <w:p w14:paraId="4B3EF972" w14:textId="77777777" w:rsidR="00DA47D4" w:rsidRPr="0004094C" w:rsidRDefault="00DA47D4" w:rsidP="00805996">
            <w:pPr>
              <w:suppressAutoHyphens w:val="0"/>
              <w:spacing w:after="0" w:line="240" w:lineRule="auto"/>
              <w:rPr>
                <w:rFonts w:ascii="Times New Roman" w:eastAsia="Times New Roman" w:hAnsi="Times New Roman"/>
                <w:b/>
                <w:bCs/>
                <w:color w:val="000000"/>
                <w:sz w:val="18"/>
                <w:szCs w:val="18"/>
                <w:lang w:eastAsia="pt-BR"/>
              </w:rPr>
            </w:pPr>
          </w:p>
        </w:tc>
        <w:tc>
          <w:tcPr>
            <w:tcW w:w="1676" w:type="dxa"/>
            <w:vMerge/>
            <w:tcBorders>
              <w:top w:val="single" w:sz="8" w:space="0" w:color="833C94"/>
              <w:left w:val="single" w:sz="8" w:space="0" w:color="833C94"/>
              <w:bottom w:val="single" w:sz="8" w:space="0" w:color="833C94"/>
              <w:right w:val="single" w:sz="8" w:space="0" w:color="833C94"/>
            </w:tcBorders>
            <w:vAlign w:val="center"/>
            <w:hideMark/>
          </w:tcPr>
          <w:p w14:paraId="49F4653A" w14:textId="77777777" w:rsidR="00DA47D4" w:rsidRPr="0004094C" w:rsidRDefault="00DA47D4" w:rsidP="00805996">
            <w:pPr>
              <w:suppressAutoHyphens w:val="0"/>
              <w:spacing w:after="0" w:line="240" w:lineRule="auto"/>
              <w:rPr>
                <w:rFonts w:ascii="Times New Roman" w:eastAsia="Times New Roman" w:hAnsi="Times New Roman"/>
                <w:b/>
                <w:bCs/>
                <w:color w:val="000000"/>
                <w:sz w:val="18"/>
                <w:szCs w:val="18"/>
                <w:lang w:eastAsia="pt-BR"/>
              </w:rPr>
            </w:pPr>
          </w:p>
        </w:tc>
        <w:tc>
          <w:tcPr>
            <w:tcW w:w="1358" w:type="dxa"/>
            <w:vMerge/>
            <w:tcBorders>
              <w:top w:val="single" w:sz="8" w:space="0" w:color="833C94"/>
              <w:left w:val="single" w:sz="8" w:space="0" w:color="833C94"/>
              <w:bottom w:val="single" w:sz="8" w:space="0" w:color="833C94"/>
              <w:right w:val="single" w:sz="8" w:space="0" w:color="833C94"/>
            </w:tcBorders>
            <w:vAlign w:val="center"/>
            <w:hideMark/>
          </w:tcPr>
          <w:p w14:paraId="3FDC419B" w14:textId="77777777" w:rsidR="00DA47D4" w:rsidRPr="0004094C" w:rsidRDefault="00DA47D4" w:rsidP="00805996">
            <w:pPr>
              <w:suppressAutoHyphens w:val="0"/>
              <w:spacing w:after="0" w:line="240" w:lineRule="auto"/>
              <w:rPr>
                <w:rFonts w:ascii="Times New Roman" w:eastAsia="Times New Roman" w:hAnsi="Times New Roman"/>
                <w:b/>
                <w:bCs/>
                <w:color w:val="000000"/>
                <w:sz w:val="18"/>
                <w:szCs w:val="18"/>
                <w:lang w:eastAsia="pt-BR"/>
              </w:rPr>
            </w:pPr>
          </w:p>
        </w:tc>
        <w:tc>
          <w:tcPr>
            <w:tcW w:w="2734" w:type="dxa"/>
            <w:gridSpan w:val="2"/>
            <w:vMerge/>
            <w:tcBorders>
              <w:top w:val="single" w:sz="8" w:space="0" w:color="833C94"/>
              <w:left w:val="single" w:sz="8" w:space="0" w:color="833C94"/>
              <w:bottom w:val="single" w:sz="8" w:space="0" w:color="833C94"/>
              <w:right w:val="single" w:sz="8" w:space="0" w:color="833C94"/>
            </w:tcBorders>
            <w:vAlign w:val="center"/>
            <w:hideMark/>
          </w:tcPr>
          <w:p w14:paraId="7FCDA17C" w14:textId="77777777" w:rsidR="00DA47D4" w:rsidRPr="0004094C" w:rsidRDefault="00DA47D4" w:rsidP="00805996">
            <w:pPr>
              <w:suppressAutoHyphens w:val="0"/>
              <w:spacing w:after="0" w:line="240" w:lineRule="auto"/>
              <w:rPr>
                <w:rFonts w:ascii="Times New Roman" w:eastAsia="Times New Roman" w:hAnsi="Times New Roman"/>
                <w:b/>
                <w:bCs/>
                <w:color w:val="000000"/>
                <w:sz w:val="18"/>
                <w:szCs w:val="18"/>
                <w:lang w:eastAsia="pt-BR"/>
              </w:rPr>
            </w:pPr>
          </w:p>
        </w:tc>
        <w:tc>
          <w:tcPr>
            <w:tcW w:w="2494" w:type="dxa"/>
            <w:gridSpan w:val="2"/>
            <w:vMerge/>
            <w:tcBorders>
              <w:top w:val="single" w:sz="8" w:space="0" w:color="833C94"/>
              <w:left w:val="single" w:sz="8" w:space="0" w:color="833C94"/>
              <w:bottom w:val="single" w:sz="8" w:space="0" w:color="833C94"/>
              <w:right w:val="single" w:sz="8" w:space="0" w:color="833C94"/>
            </w:tcBorders>
            <w:vAlign w:val="center"/>
            <w:hideMark/>
          </w:tcPr>
          <w:p w14:paraId="0EB90B82" w14:textId="77777777" w:rsidR="00DA47D4" w:rsidRPr="0004094C" w:rsidRDefault="00DA47D4" w:rsidP="00805996">
            <w:pPr>
              <w:suppressAutoHyphens w:val="0"/>
              <w:spacing w:after="0" w:line="240" w:lineRule="auto"/>
              <w:rPr>
                <w:rFonts w:ascii="Times New Roman" w:eastAsia="Times New Roman" w:hAnsi="Times New Roman"/>
                <w:b/>
                <w:bCs/>
                <w:color w:val="000000"/>
                <w:sz w:val="18"/>
                <w:szCs w:val="18"/>
                <w:lang w:eastAsia="pt-BR"/>
              </w:rPr>
            </w:pPr>
          </w:p>
        </w:tc>
        <w:tc>
          <w:tcPr>
            <w:tcW w:w="2434" w:type="dxa"/>
            <w:gridSpan w:val="2"/>
            <w:vMerge/>
            <w:tcBorders>
              <w:top w:val="single" w:sz="8" w:space="0" w:color="833C94"/>
              <w:left w:val="single" w:sz="8" w:space="0" w:color="833C94"/>
              <w:bottom w:val="single" w:sz="8" w:space="0" w:color="833C94"/>
              <w:right w:val="single" w:sz="8" w:space="0" w:color="833C94"/>
            </w:tcBorders>
            <w:vAlign w:val="center"/>
            <w:hideMark/>
          </w:tcPr>
          <w:p w14:paraId="6BFB3EA2" w14:textId="77777777" w:rsidR="00DA47D4" w:rsidRPr="0004094C" w:rsidRDefault="00DA47D4" w:rsidP="00805996">
            <w:pPr>
              <w:suppressAutoHyphens w:val="0"/>
              <w:spacing w:after="0" w:line="240" w:lineRule="auto"/>
              <w:rPr>
                <w:rFonts w:ascii="Times New Roman" w:eastAsia="Times New Roman" w:hAnsi="Times New Roman"/>
                <w:b/>
                <w:bCs/>
                <w:color w:val="000000"/>
                <w:sz w:val="18"/>
                <w:szCs w:val="18"/>
                <w:lang w:eastAsia="pt-BR"/>
              </w:rPr>
            </w:pPr>
          </w:p>
        </w:tc>
        <w:tc>
          <w:tcPr>
            <w:tcW w:w="36" w:type="dxa"/>
            <w:tcBorders>
              <w:top w:val="nil"/>
              <w:left w:val="nil"/>
              <w:bottom w:val="nil"/>
              <w:right w:val="nil"/>
            </w:tcBorders>
            <w:shd w:val="clear" w:color="auto" w:fill="auto"/>
            <w:noWrap/>
            <w:vAlign w:val="bottom"/>
            <w:hideMark/>
          </w:tcPr>
          <w:p w14:paraId="209EC6D6" w14:textId="77777777" w:rsidR="00DA47D4" w:rsidRPr="0004094C" w:rsidRDefault="00DA47D4" w:rsidP="00805996">
            <w:pPr>
              <w:suppressAutoHyphens w:val="0"/>
              <w:spacing w:after="0" w:line="240" w:lineRule="auto"/>
              <w:jc w:val="center"/>
              <w:rPr>
                <w:rFonts w:ascii="Times New Roman" w:eastAsia="Times New Roman" w:hAnsi="Times New Roman"/>
                <w:b/>
                <w:bCs/>
                <w:color w:val="000000"/>
                <w:sz w:val="18"/>
                <w:szCs w:val="18"/>
                <w:lang w:eastAsia="pt-BR"/>
              </w:rPr>
            </w:pPr>
          </w:p>
        </w:tc>
      </w:tr>
      <w:tr w:rsidR="00DA47D4" w:rsidRPr="0004094C" w14:paraId="37CFF62D" w14:textId="77777777" w:rsidTr="00805996">
        <w:trPr>
          <w:trHeight w:val="240"/>
        </w:trPr>
        <w:tc>
          <w:tcPr>
            <w:tcW w:w="3012" w:type="dxa"/>
            <w:vMerge/>
            <w:tcBorders>
              <w:top w:val="single" w:sz="8" w:space="0" w:color="833C94"/>
              <w:left w:val="single" w:sz="8" w:space="0" w:color="833C94"/>
              <w:bottom w:val="single" w:sz="8" w:space="0" w:color="833C94"/>
              <w:right w:val="single" w:sz="8" w:space="0" w:color="833C94"/>
            </w:tcBorders>
            <w:vAlign w:val="center"/>
            <w:hideMark/>
          </w:tcPr>
          <w:p w14:paraId="32848DF1" w14:textId="77777777" w:rsidR="00DA47D4" w:rsidRPr="0004094C" w:rsidRDefault="00DA47D4" w:rsidP="00805996">
            <w:pPr>
              <w:suppressAutoHyphens w:val="0"/>
              <w:spacing w:after="0" w:line="240" w:lineRule="auto"/>
              <w:rPr>
                <w:rFonts w:ascii="Times New Roman" w:eastAsia="Times New Roman" w:hAnsi="Times New Roman"/>
                <w:b/>
                <w:bCs/>
                <w:color w:val="000000"/>
                <w:sz w:val="18"/>
                <w:szCs w:val="18"/>
                <w:lang w:eastAsia="pt-BR"/>
              </w:rPr>
            </w:pPr>
          </w:p>
        </w:tc>
        <w:tc>
          <w:tcPr>
            <w:tcW w:w="1836" w:type="dxa"/>
            <w:vMerge/>
            <w:tcBorders>
              <w:top w:val="single" w:sz="8" w:space="0" w:color="833C94"/>
              <w:left w:val="single" w:sz="8" w:space="0" w:color="833C94"/>
              <w:bottom w:val="single" w:sz="8" w:space="0" w:color="833C94"/>
              <w:right w:val="single" w:sz="8" w:space="0" w:color="833C94"/>
            </w:tcBorders>
            <w:vAlign w:val="center"/>
            <w:hideMark/>
          </w:tcPr>
          <w:p w14:paraId="22462C0C" w14:textId="77777777" w:rsidR="00DA47D4" w:rsidRPr="0004094C" w:rsidRDefault="00DA47D4" w:rsidP="00805996">
            <w:pPr>
              <w:suppressAutoHyphens w:val="0"/>
              <w:spacing w:after="0" w:line="240" w:lineRule="auto"/>
              <w:rPr>
                <w:rFonts w:ascii="Times New Roman" w:eastAsia="Times New Roman" w:hAnsi="Times New Roman"/>
                <w:b/>
                <w:bCs/>
                <w:color w:val="000000"/>
                <w:sz w:val="18"/>
                <w:szCs w:val="18"/>
                <w:lang w:eastAsia="pt-BR"/>
              </w:rPr>
            </w:pPr>
          </w:p>
        </w:tc>
        <w:tc>
          <w:tcPr>
            <w:tcW w:w="1676" w:type="dxa"/>
            <w:vMerge/>
            <w:tcBorders>
              <w:top w:val="single" w:sz="8" w:space="0" w:color="833C94"/>
              <w:left w:val="single" w:sz="8" w:space="0" w:color="833C94"/>
              <w:bottom w:val="single" w:sz="8" w:space="0" w:color="833C94"/>
              <w:right w:val="single" w:sz="8" w:space="0" w:color="833C94"/>
            </w:tcBorders>
            <w:vAlign w:val="center"/>
            <w:hideMark/>
          </w:tcPr>
          <w:p w14:paraId="7914857F" w14:textId="77777777" w:rsidR="00DA47D4" w:rsidRPr="0004094C" w:rsidRDefault="00DA47D4" w:rsidP="00805996">
            <w:pPr>
              <w:suppressAutoHyphens w:val="0"/>
              <w:spacing w:after="0" w:line="240" w:lineRule="auto"/>
              <w:rPr>
                <w:rFonts w:ascii="Times New Roman" w:eastAsia="Times New Roman" w:hAnsi="Times New Roman"/>
                <w:b/>
                <w:bCs/>
                <w:color w:val="000000"/>
                <w:sz w:val="18"/>
                <w:szCs w:val="18"/>
                <w:lang w:eastAsia="pt-BR"/>
              </w:rPr>
            </w:pPr>
          </w:p>
        </w:tc>
        <w:tc>
          <w:tcPr>
            <w:tcW w:w="1358" w:type="dxa"/>
            <w:vMerge/>
            <w:tcBorders>
              <w:top w:val="single" w:sz="8" w:space="0" w:color="833C94"/>
              <w:left w:val="single" w:sz="8" w:space="0" w:color="833C94"/>
              <w:bottom w:val="single" w:sz="8" w:space="0" w:color="833C94"/>
              <w:right w:val="single" w:sz="8" w:space="0" w:color="833C94"/>
            </w:tcBorders>
            <w:vAlign w:val="center"/>
            <w:hideMark/>
          </w:tcPr>
          <w:p w14:paraId="235261BC" w14:textId="77777777" w:rsidR="00DA47D4" w:rsidRPr="0004094C" w:rsidRDefault="00DA47D4" w:rsidP="00805996">
            <w:pPr>
              <w:suppressAutoHyphens w:val="0"/>
              <w:spacing w:after="0" w:line="240" w:lineRule="auto"/>
              <w:rPr>
                <w:rFonts w:ascii="Times New Roman" w:eastAsia="Times New Roman" w:hAnsi="Times New Roman"/>
                <w:b/>
                <w:bCs/>
                <w:color w:val="000000"/>
                <w:sz w:val="18"/>
                <w:szCs w:val="18"/>
                <w:lang w:eastAsia="pt-BR"/>
              </w:rPr>
            </w:pPr>
          </w:p>
        </w:tc>
        <w:tc>
          <w:tcPr>
            <w:tcW w:w="1317" w:type="dxa"/>
            <w:tcBorders>
              <w:top w:val="nil"/>
              <w:left w:val="nil"/>
              <w:bottom w:val="single" w:sz="8" w:space="0" w:color="833C94"/>
              <w:right w:val="single" w:sz="8" w:space="0" w:color="833C94"/>
            </w:tcBorders>
            <w:shd w:val="clear" w:color="000000" w:fill="CCC0D9"/>
            <w:vAlign w:val="center"/>
            <w:hideMark/>
          </w:tcPr>
          <w:p w14:paraId="2A7C21DF"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g</w:t>
            </w:r>
          </w:p>
        </w:tc>
        <w:tc>
          <w:tcPr>
            <w:tcW w:w="1417" w:type="dxa"/>
            <w:tcBorders>
              <w:top w:val="nil"/>
              <w:left w:val="nil"/>
              <w:bottom w:val="single" w:sz="8" w:space="0" w:color="833C94"/>
              <w:right w:val="single" w:sz="8" w:space="0" w:color="833C94"/>
            </w:tcBorders>
            <w:shd w:val="clear" w:color="000000" w:fill="CCC0D9"/>
            <w:vAlign w:val="center"/>
            <w:hideMark/>
          </w:tcPr>
          <w:p w14:paraId="772C20CE"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w:t>
            </w:r>
          </w:p>
        </w:tc>
        <w:tc>
          <w:tcPr>
            <w:tcW w:w="1297" w:type="dxa"/>
            <w:tcBorders>
              <w:top w:val="nil"/>
              <w:left w:val="nil"/>
              <w:bottom w:val="single" w:sz="8" w:space="0" w:color="833C94"/>
              <w:right w:val="single" w:sz="8" w:space="0" w:color="833C94"/>
            </w:tcBorders>
            <w:shd w:val="clear" w:color="000000" w:fill="CCC0D9"/>
            <w:vAlign w:val="center"/>
            <w:hideMark/>
          </w:tcPr>
          <w:p w14:paraId="72F372E6"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g</w:t>
            </w:r>
          </w:p>
        </w:tc>
        <w:tc>
          <w:tcPr>
            <w:tcW w:w="1197" w:type="dxa"/>
            <w:tcBorders>
              <w:top w:val="nil"/>
              <w:left w:val="nil"/>
              <w:bottom w:val="single" w:sz="8" w:space="0" w:color="833C94"/>
              <w:right w:val="single" w:sz="8" w:space="0" w:color="833C94"/>
            </w:tcBorders>
            <w:shd w:val="clear" w:color="000000" w:fill="CCC0D9"/>
            <w:vAlign w:val="center"/>
            <w:hideMark/>
          </w:tcPr>
          <w:p w14:paraId="008BC956"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w:t>
            </w:r>
          </w:p>
        </w:tc>
        <w:tc>
          <w:tcPr>
            <w:tcW w:w="1217" w:type="dxa"/>
            <w:tcBorders>
              <w:top w:val="nil"/>
              <w:left w:val="nil"/>
              <w:bottom w:val="single" w:sz="8" w:space="0" w:color="833C94"/>
              <w:right w:val="single" w:sz="8" w:space="0" w:color="833C94"/>
            </w:tcBorders>
            <w:shd w:val="clear" w:color="000000" w:fill="CCC0D9"/>
            <w:vAlign w:val="center"/>
            <w:hideMark/>
          </w:tcPr>
          <w:p w14:paraId="0DB78B63"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g</w:t>
            </w:r>
          </w:p>
        </w:tc>
        <w:tc>
          <w:tcPr>
            <w:tcW w:w="1217" w:type="dxa"/>
            <w:tcBorders>
              <w:top w:val="nil"/>
              <w:left w:val="nil"/>
              <w:bottom w:val="single" w:sz="8" w:space="0" w:color="833C94"/>
              <w:right w:val="single" w:sz="8" w:space="0" w:color="833C94"/>
            </w:tcBorders>
            <w:shd w:val="clear" w:color="000000" w:fill="CCC0D9"/>
            <w:vAlign w:val="center"/>
            <w:hideMark/>
          </w:tcPr>
          <w:p w14:paraId="556B0FB5"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w:t>
            </w:r>
          </w:p>
        </w:tc>
        <w:tc>
          <w:tcPr>
            <w:tcW w:w="36" w:type="dxa"/>
            <w:vAlign w:val="center"/>
            <w:hideMark/>
          </w:tcPr>
          <w:p w14:paraId="074687AF" w14:textId="77777777" w:rsidR="00DA47D4" w:rsidRPr="0004094C" w:rsidRDefault="00DA47D4" w:rsidP="00805996">
            <w:pPr>
              <w:suppressAutoHyphens w:val="0"/>
              <w:spacing w:after="0" w:line="240" w:lineRule="auto"/>
              <w:rPr>
                <w:rFonts w:ascii="Times New Roman" w:eastAsia="Times New Roman" w:hAnsi="Times New Roman"/>
                <w:sz w:val="20"/>
                <w:szCs w:val="20"/>
                <w:lang w:eastAsia="pt-BR"/>
              </w:rPr>
            </w:pPr>
          </w:p>
        </w:tc>
      </w:tr>
      <w:tr w:rsidR="00DA47D4" w:rsidRPr="0004094C" w14:paraId="2E123E6B" w14:textId="77777777" w:rsidTr="00805996">
        <w:trPr>
          <w:trHeight w:val="240"/>
        </w:trPr>
        <w:tc>
          <w:tcPr>
            <w:tcW w:w="3012" w:type="dxa"/>
            <w:vMerge/>
            <w:tcBorders>
              <w:top w:val="single" w:sz="8" w:space="0" w:color="833C94"/>
              <w:left w:val="single" w:sz="8" w:space="0" w:color="833C94"/>
              <w:bottom w:val="single" w:sz="8" w:space="0" w:color="833C94"/>
              <w:right w:val="single" w:sz="8" w:space="0" w:color="833C94"/>
            </w:tcBorders>
            <w:vAlign w:val="center"/>
            <w:hideMark/>
          </w:tcPr>
          <w:p w14:paraId="4023FFA1" w14:textId="77777777" w:rsidR="00DA47D4" w:rsidRPr="0004094C" w:rsidRDefault="00DA47D4" w:rsidP="00805996">
            <w:pPr>
              <w:suppressAutoHyphens w:val="0"/>
              <w:spacing w:after="0" w:line="240" w:lineRule="auto"/>
              <w:rPr>
                <w:rFonts w:ascii="Times New Roman" w:eastAsia="Times New Roman" w:hAnsi="Times New Roman"/>
                <w:b/>
                <w:bCs/>
                <w:color w:val="000000"/>
                <w:sz w:val="18"/>
                <w:szCs w:val="18"/>
                <w:lang w:eastAsia="pt-BR"/>
              </w:rPr>
            </w:pPr>
          </w:p>
        </w:tc>
        <w:tc>
          <w:tcPr>
            <w:tcW w:w="1836" w:type="dxa"/>
            <w:tcBorders>
              <w:top w:val="nil"/>
              <w:left w:val="nil"/>
              <w:bottom w:val="single" w:sz="8" w:space="0" w:color="833C94"/>
              <w:right w:val="single" w:sz="8" w:space="0" w:color="833C94"/>
            </w:tcBorders>
            <w:shd w:val="clear" w:color="000000" w:fill="E5DFEC"/>
            <w:vAlign w:val="center"/>
            <w:hideMark/>
          </w:tcPr>
          <w:p w14:paraId="401290D1" w14:textId="77777777" w:rsidR="00DA47D4" w:rsidRPr="0004094C" w:rsidRDefault="00DA47D4" w:rsidP="00805996">
            <w:pPr>
              <w:suppressAutoHyphens w:val="0"/>
              <w:spacing w:after="0" w:line="240" w:lineRule="auto"/>
              <w:jc w:val="center"/>
              <w:rPr>
                <w:rFonts w:ascii="Times New Roman" w:eastAsia="Times New Roman" w:hAnsi="Times New Roman"/>
                <w:b/>
                <w:bCs/>
                <w:color w:val="000000"/>
                <w:sz w:val="18"/>
                <w:szCs w:val="18"/>
                <w:lang w:eastAsia="pt-BR"/>
              </w:rPr>
            </w:pPr>
            <w:r w:rsidRPr="0004094C">
              <w:rPr>
                <w:rFonts w:ascii="Times New Roman" w:eastAsia="Times New Roman" w:hAnsi="Times New Roman"/>
                <w:b/>
                <w:bCs/>
                <w:color w:val="000000"/>
                <w:sz w:val="18"/>
                <w:szCs w:val="18"/>
                <w:lang w:eastAsia="pt-BR"/>
              </w:rPr>
              <w:t>PE</w:t>
            </w:r>
          </w:p>
        </w:tc>
        <w:tc>
          <w:tcPr>
            <w:tcW w:w="1676" w:type="dxa"/>
            <w:tcBorders>
              <w:top w:val="nil"/>
              <w:left w:val="nil"/>
              <w:bottom w:val="single" w:sz="8" w:space="0" w:color="833C94"/>
              <w:right w:val="single" w:sz="8" w:space="0" w:color="833C94"/>
            </w:tcBorders>
            <w:shd w:val="clear" w:color="auto" w:fill="auto"/>
            <w:vAlign w:val="center"/>
            <w:hideMark/>
          </w:tcPr>
          <w:p w14:paraId="234A66C9"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4-5 anos</w:t>
            </w:r>
          </w:p>
        </w:tc>
        <w:tc>
          <w:tcPr>
            <w:tcW w:w="1358" w:type="dxa"/>
            <w:tcBorders>
              <w:top w:val="nil"/>
              <w:left w:val="nil"/>
              <w:bottom w:val="single" w:sz="8" w:space="0" w:color="833C94"/>
              <w:right w:val="single" w:sz="8" w:space="0" w:color="833C94"/>
            </w:tcBorders>
            <w:shd w:val="clear" w:color="auto" w:fill="auto"/>
            <w:vAlign w:val="center"/>
            <w:hideMark/>
          </w:tcPr>
          <w:p w14:paraId="78560415"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227,48</w:t>
            </w:r>
          </w:p>
        </w:tc>
        <w:tc>
          <w:tcPr>
            <w:tcW w:w="1317" w:type="dxa"/>
            <w:tcBorders>
              <w:top w:val="nil"/>
              <w:left w:val="nil"/>
              <w:bottom w:val="single" w:sz="8" w:space="0" w:color="833C94"/>
              <w:right w:val="single" w:sz="8" w:space="0" w:color="833C94"/>
            </w:tcBorders>
            <w:shd w:val="clear" w:color="auto" w:fill="auto"/>
            <w:vAlign w:val="center"/>
            <w:hideMark/>
          </w:tcPr>
          <w:p w14:paraId="16E79C62"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37,55</w:t>
            </w:r>
          </w:p>
        </w:tc>
        <w:tc>
          <w:tcPr>
            <w:tcW w:w="1417" w:type="dxa"/>
            <w:tcBorders>
              <w:top w:val="nil"/>
              <w:left w:val="nil"/>
              <w:bottom w:val="single" w:sz="8" w:space="0" w:color="833C94"/>
              <w:right w:val="single" w:sz="8" w:space="0" w:color="833C94"/>
            </w:tcBorders>
            <w:shd w:val="clear" w:color="auto" w:fill="auto"/>
            <w:vAlign w:val="center"/>
            <w:hideMark/>
          </w:tcPr>
          <w:p w14:paraId="4E670DBA"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59%</w:t>
            </w:r>
          </w:p>
        </w:tc>
        <w:tc>
          <w:tcPr>
            <w:tcW w:w="1297" w:type="dxa"/>
            <w:tcBorders>
              <w:top w:val="nil"/>
              <w:left w:val="nil"/>
              <w:bottom w:val="single" w:sz="8" w:space="0" w:color="833C94"/>
              <w:right w:val="single" w:sz="8" w:space="0" w:color="833C94"/>
            </w:tcBorders>
            <w:shd w:val="clear" w:color="auto" w:fill="auto"/>
            <w:vAlign w:val="center"/>
            <w:hideMark/>
          </w:tcPr>
          <w:p w14:paraId="62868643"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10,01</w:t>
            </w:r>
          </w:p>
        </w:tc>
        <w:tc>
          <w:tcPr>
            <w:tcW w:w="1197" w:type="dxa"/>
            <w:tcBorders>
              <w:top w:val="nil"/>
              <w:left w:val="nil"/>
              <w:bottom w:val="single" w:sz="8" w:space="0" w:color="833C94"/>
              <w:right w:val="single" w:sz="8" w:space="0" w:color="833C94"/>
            </w:tcBorders>
            <w:shd w:val="clear" w:color="auto" w:fill="auto"/>
            <w:vAlign w:val="center"/>
            <w:hideMark/>
          </w:tcPr>
          <w:p w14:paraId="5DD9B58B"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16%</w:t>
            </w:r>
          </w:p>
        </w:tc>
        <w:tc>
          <w:tcPr>
            <w:tcW w:w="1217" w:type="dxa"/>
            <w:tcBorders>
              <w:top w:val="nil"/>
              <w:left w:val="nil"/>
              <w:bottom w:val="single" w:sz="8" w:space="0" w:color="833C94"/>
              <w:right w:val="single" w:sz="8" w:space="0" w:color="833C94"/>
            </w:tcBorders>
            <w:shd w:val="clear" w:color="auto" w:fill="auto"/>
            <w:vAlign w:val="center"/>
            <w:hideMark/>
          </w:tcPr>
          <w:p w14:paraId="04168358"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4,13</w:t>
            </w:r>
          </w:p>
        </w:tc>
        <w:tc>
          <w:tcPr>
            <w:tcW w:w="1217" w:type="dxa"/>
            <w:tcBorders>
              <w:top w:val="nil"/>
              <w:left w:val="nil"/>
              <w:bottom w:val="single" w:sz="8" w:space="0" w:color="833C94"/>
              <w:right w:val="single" w:sz="8" w:space="0" w:color="833C94"/>
            </w:tcBorders>
            <w:shd w:val="clear" w:color="auto" w:fill="auto"/>
            <w:vAlign w:val="center"/>
            <w:hideMark/>
          </w:tcPr>
          <w:p w14:paraId="6EB98562"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16%</w:t>
            </w:r>
          </w:p>
        </w:tc>
        <w:tc>
          <w:tcPr>
            <w:tcW w:w="36" w:type="dxa"/>
            <w:vAlign w:val="center"/>
            <w:hideMark/>
          </w:tcPr>
          <w:p w14:paraId="5E3EE634" w14:textId="77777777" w:rsidR="00DA47D4" w:rsidRPr="0004094C" w:rsidRDefault="00DA47D4" w:rsidP="00805996">
            <w:pPr>
              <w:suppressAutoHyphens w:val="0"/>
              <w:spacing w:after="0" w:line="240" w:lineRule="auto"/>
              <w:rPr>
                <w:rFonts w:ascii="Times New Roman" w:eastAsia="Times New Roman" w:hAnsi="Times New Roman"/>
                <w:sz w:val="20"/>
                <w:szCs w:val="20"/>
                <w:lang w:eastAsia="pt-BR"/>
              </w:rPr>
            </w:pPr>
          </w:p>
        </w:tc>
      </w:tr>
      <w:tr w:rsidR="00DA47D4" w:rsidRPr="0004094C" w14:paraId="28121D8D" w14:textId="77777777" w:rsidTr="00805996">
        <w:trPr>
          <w:trHeight w:val="240"/>
        </w:trPr>
        <w:tc>
          <w:tcPr>
            <w:tcW w:w="3012" w:type="dxa"/>
            <w:vMerge/>
            <w:tcBorders>
              <w:top w:val="single" w:sz="8" w:space="0" w:color="833C94"/>
              <w:left w:val="single" w:sz="8" w:space="0" w:color="833C94"/>
              <w:bottom w:val="single" w:sz="8" w:space="0" w:color="833C94"/>
              <w:right w:val="single" w:sz="8" w:space="0" w:color="833C94"/>
            </w:tcBorders>
            <w:vAlign w:val="center"/>
            <w:hideMark/>
          </w:tcPr>
          <w:p w14:paraId="0CF16D6F" w14:textId="77777777" w:rsidR="00DA47D4" w:rsidRPr="0004094C" w:rsidRDefault="00DA47D4" w:rsidP="00805996">
            <w:pPr>
              <w:suppressAutoHyphens w:val="0"/>
              <w:spacing w:after="0" w:line="240" w:lineRule="auto"/>
              <w:rPr>
                <w:rFonts w:ascii="Times New Roman" w:eastAsia="Times New Roman" w:hAnsi="Times New Roman"/>
                <w:b/>
                <w:bCs/>
                <w:color w:val="000000"/>
                <w:sz w:val="18"/>
                <w:szCs w:val="18"/>
                <w:lang w:eastAsia="pt-BR"/>
              </w:rPr>
            </w:pPr>
          </w:p>
        </w:tc>
        <w:tc>
          <w:tcPr>
            <w:tcW w:w="1836" w:type="dxa"/>
            <w:tcBorders>
              <w:top w:val="nil"/>
              <w:left w:val="nil"/>
              <w:bottom w:val="single" w:sz="8" w:space="0" w:color="833C94"/>
              <w:right w:val="single" w:sz="8" w:space="0" w:color="833C94"/>
            </w:tcBorders>
            <w:shd w:val="clear" w:color="000000" w:fill="E5DFEC"/>
            <w:vAlign w:val="center"/>
            <w:hideMark/>
          </w:tcPr>
          <w:p w14:paraId="24FFF7A5" w14:textId="77777777" w:rsidR="00DA47D4" w:rsidRPr="0004094C" w:rsidRDefault="00DA47D4" w:rsidP="00805996">
            <w:pPr>
              <w:suppressAutoHyphens w:val="0"/>
              <w:spacing w:after="0" w:line="240" w:lineRule="auto"/>
              <w:jc w:val="center"/>
              <w:rPr>
                <w:rFonts w:ascii="Times New Roman" w:eastAsia="Times New Roman" w:hAnsi="Times New Roman"/>
                <w:b/>
                <w:bCs/>
                <w:color w:val="000000"/>
                <w:sz w:val="18"/>
                <w:szCs w:val="18"/>
                <w:lang w:eastAsia="pt-BR"/>
              </w:rPr>
            </w:pPr>
            <w:r w:rsidRPr="0004094C">
              <w:rPr>
                <w:rFonts w:ascii="Times New Roman" w:eastAsia="Times New Roman" w:hAnsi="Times New Roman"/>
                <w:b/>
                <w:bCs/>
                <w:color w:val="000000"/>
                <w:sz w:val="18"/>
                <w:szCs w:val="18"/>
                <w:lang w:eastAsia="pt-BR"/>
              </w:rPr>
              <w:t>EF 01</w:t>
            </w:r>
          </w:p>
        </w:tc>
        <w:tc>
          <w:tcPr>
            <w:tcW w:w="1676" w:type="dxa"/>
            <w:tcBorders>
              <w:top w:val="nil"/>
              <w:left w:val="nil"/>
              <w:bottom w:val="single" w:sz="8" w:space="0" w:color="833C94"/>
              <w:right w:val="single" w:sz="8" w:space="0" w:color="833C94"/>
            </w:tcBorders>
            <w:shd w:val="clear" w:color="auto" w:fill="auto"/>
            <w:vAlign w:val="center"/>
            <w:hideMark/>
          </w:tcPr>
          <w:p w14:paraId="0ACC30E3"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6- 10 anos</w:t>
            </w:r>
          </w:p>
        </w:tc>
        <w:tc>
          <w:tcPr>
            <w:tcW w:w="1358" w:type="dxa"/>
            <w:tcBorders>
              <w:top w:val="nil"/>
              <w:left w:val="nil"/>
              <w:bottom w:val="single" w:sz="8" w:space="0" w:color="833C94"/>
              <w:right w:val="single" w:sz="8" w:space="0" w:color="833C94"/>
            </w:tcBorders>
            <w:shd w:val="clear" w:color="auto" w:fill="auto"/>
            <w:vAlign w:val="center"/>
            <w:hideMark/>
          </w:tcPr>
          <w:p w14:paraId="567C33EE"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262,09</w:t>
            </w:r>
          </w:p>
        </w:tc>
        <w:tc>
          <w:tcPr>
            <w:tcW w:w="1317" w:type="dxa"/>
            <w:tcBorders>
              <w:top w:val="nil"/>
              <w:left w:val="nil"/>
              <w:bottom w:val="single" w:sz="8" w:space="0" w:color="833C94"/>
              <w:right w:val="single" w:sz="8" w:space="0" w:color="833C94"/>
            </w:tcBorders>
            <w:shd w:val="clear" w:color="auto" w:fill="auto"/>
            <w:vAlign w:val="center"/>
            <w:hideMark/>
          </w:tcPr>
          <w:p w14:paraId="75E10587"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41,35</w:t>
            </w:r>
          </w:p>
        </w:tc>
        <w:tc>
          <w:tcPr>
            <w:tcW w:w="1417" w:type="dxa"/>
            <w:tcBorders>
              <w:top w:val="nil"/>
              <w:left w:val="nil"/>
              <w:bottom w:val="single" w:sz="8" w:space="0" w:color="833C94"/>
              <w:right w:val="single" w:sz="8" w:space="0" w:color="833C94"/>
            </w:tcBorders>
            <w:shd w:val="clear" w:color="auto" w:fill="auto"/>
            <w:vAlign w:val="center"/>
            <w:hideMark/>
          </w:tcPr>
          <w:p w14:paraId="549E049A"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57%</w:t>
            </w:r>
          </w:p>
        </w:tc>
        <w:tc>
          <w:tcPr>
            <w:tcW w:w="1297" w:type="dxa"/>
            <w:tcBorders>
              <w:top w:val="nil"/>
              <w:left w:val="nil"/>
              <w:bottom w:val="single" w:sz="8" w:space="0" w:color="833C94"/>
              <w:right w:val="single" w:sz="8" w:space="0" w:color="833C94"/>
            </w:tcBorders>
            <w:shd w:val="clear" w:color="auto" w:fill="auto"/>
            <w:vAlign w:val="center"/>
            <w:hideMark/>
          </w:tcPr>
          <w:p w14:paraId="4D236BD3"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12,31</w:t>
            </w:r>
          </w:p>
        </w:tc>
        <w:tc>
          <w:tcPr>
            <w:tcW w:w="1197" w:type="dxa"/>
            <w:tcBorders>
              <w:top w:val="nil"/>
              <w:left w:val="nil"/>
              <w:bottom w:val="single" w:sz="8" w:space="0" w:color="833C94"/>
              <w:right w:val="single" w:sz="8" w:space="0" w:color="833C94"/>
            </w:tcBorders>
            <w:shd w:val="clear" w:color="auto" w:fill="auto"/>
            <w:vAlign w:val="center"/>
            <w:hideMark/>
          </w:tcPr>
          <w:p w14:paraId="62EC5C5C"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17%</w:t>
            </w:r>
          </w:p>
        </w:tc>
        <w:tc>
          <w:tcPr>
            <w:tcW w:w="1217" w:type="dxa"/>
            <w:tcBorders>
              <w:top w:val="nil"/>
              <w:left w:val="nil"/>
              <w:bottom w:val="single" w:sz="8" w:space="0" w:color="833C94"/>
              <w:right w:val="single" w:sz="8" w:space="0" w:color="833C94"/>
            </w:tcBorders>
            <w:shd w:val="clear" w:color="auto" w:fill="auto"/>
            <w:vAlign w:val="center"/>
            <w:hideMark/>
          </w:tcPr>
          <w:p w14:paraId="20A0260B"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5,06</w:t>
            </w:r>
          </w:p>
        </w:tc>
        <w:tc>
          <w:tcPr>
            <w:tcW w:w="1217" w:type="dxa"/>
            <w:tcBorders>
              <w:top w:val="nil"/>
              <w:left w:val="nil"/>
              <w:bottom w:val="single" w:sz="8" w:space="0" w:color="833C94"/>
              <w:right w:val="single" w:sz="8" w:space="0" w:color="833C94"/>
            </w:tcBorders>
            <w:shd w:val="clear" w:color="auto" w:fill="auto"/>
            <w:vAlign w:val="center"/>
            <w:hideMark/>
          </w:tcPr>
          <w:p w14:paraId="3AE027B2"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17%</w:t>
            </w:r>
          </w:p>
        </w:tc>
        <w:tc>
          <w:tcPr>
            <w:tcW w:w="36" w:type="dxa"/>
            <w:vAlign w:val="center"/>
            <w:hideMark/>
          </w:tcPr>
          <w:p w14:paraId="445FBE3E" w14:textId="77777777" w:rsidR="00DA47D4" w:rsidRPr="0004094C" w:rsidRDefault="00DA47D4" w:rsidP="00805996">
            <w:pPr>
              <w:suppressAutoHyphens w:val="0"/>
              <w:spacing w:after="0" w:line="240" w:lineRule="auto"/>
              <w:rPr>
                <w:rFonts w:ascii="Times New Roman" w:eastAsia="Times New Roman" w:hAnsi="Times New Roman"/>
                <w:sz w:val="20"/>
                <w:szCs w:val="20"/>
                <w:lang w:eastAsia="pt-BR"/>
              </w:rPr>
            </w:pPr>
          </w:p>
        </w:tc>
      </w:tr>
      <w:tr w:rsidR="00DA47D4" w:rsidRPr="0004094C" w14:paraId="11FF8732" w14:textId="77777777" w:rsidTr="00805996">
        <w:trPr>
          <w:trHeight w:val="240"/>
        </w:trPr>
        <w:tc>
          <w:tcPr>
            <w:tcW w:w="3012" w:type="dxa"/>
            <w:vMerge/>
            <w:tcBorders>
              <w:top w:val="single" w:sz="8" w:space="0" w:color="833C94"/>
              <w:left w:val="single" w:sz="8" w:space="0" w:color="833C94"/>
              <w:bottom w:val="single" w:sz="8" w:space="0" w:color="833C94"/>
              <w:right w:val="single" w:sz="8" w:space="0" w:color="833C94"/>
            </w:tcBorders>
            <w:vAlign w:val="center"/>
            <w:hideMark/>
          </w:tcPr>
          <w:p w14:paraId="5A047992" w14:textId="77777777" w:rsidR="00DA47D4" w:rsidRPr="0004094C" w:rsidRDefault="00DA47D4" w:rsidP="00805996">
            <w:pPr>
              <w:suppressAutoHyphens w:val="0"/>
              <w:spacing w:after="0" w:line="240" w:lineRule="auto"/>
              <w:rPr>
                <w:rFonts w:ascii="Times New Roman" w:eastAsia="Times New Roman" w:hAnsi="Times New Roman"/>
                <w:b/>
                <w:bCs/>
                <w:color w:val="000000"/>
                <w:sz w:val="18"/>
                <w:szCs w:val="18"/>
                <w:lang w:eastAsia="pt-BR"/>
              </w:rPr>
            </w:pPr>
          </w:p>
        </w:tc>
        <w:tc>
          <w:tcPr>
            <w:tcW w:w="1836" w:type="dxa"/>
            <w:tcBorders>
              <w:top w:val="nil"/>
              <w:left w:val="nil"/>
              <w:bottom w:val="single" w:sz="8" w:space="0" w:color="833C94"/>
              <w:right w:val="single" w:sz="8" w:space="0" w:color="833C94"/>
            </w:tcBorders>
            <w:shd w:val="clear" w:color="000000" w:fill="E5DFEC"/>
            <w:vAlign w:val="center"/>
            <w:hideMark/>
          </w:tcPr>
          <w:p w14:paraId="78B8BD96" w14:textId="77777777" w:rsidR="00DA47D4" w:rsidRPr="0004094C" w:rsidRDefault="00DA47D4" w:rsidP="00805996">
            <w:pPr>
              <w:suppressAutoHyphens w:val="0"/>
              <w:spacing w:after="0" w:line="240" w:lineRule="auto"/>
              <w:jc w:val="center"/>
              <w:rPr>
                <w:rFonts w:ascii="Times New Roman" w:eastAsia="Times New Roman" w:hAnsi="Times New Roman"/>
                <w:b/>
                <w:bCs/>
                <w:color w:val="000000"/>
                <w:sz w:val="18"/>
                <w:szCs w:val="18"/>
                <w:lang w:eastAsia="pt-BR"/>
              </w:rPr>
            </w:pPr>
            <w:r w:rsidRPr="0004094C">
              <w:rPr>
                <w:rFonts w:ascii="Times New Roman" w:eastAsia="Times New Roman" w:hAnsi="Times New Roman"/>
                <w:b/>
                <w:bCs/>
                <w:color w:val="000000"/>
                <w:sz w:val="18"/>
                <w:szCs w:val="18"/>
                <w:lang w:eastAsia="pt-BR"/>
              </w:rPr>
              <w:t>EF 02</w:t>
            </w:r>
          </w:p>
        </w:tc>
        <w:tc>
          <w:tcPr>
            <w:tcW w:w="1676" w:type="dxa"/>
            <w:tcBorders>
              <w:top w:val="nil"/>
              <w:left w:val="nil"/>
              <w:bottom w:val="single" w:sz="8" w:space="0" w:color="833C94"/>
              <w:right w:val="single" w:sz="8" w:space="0" w:color="833C94"/>
            </w:tcBorders>
            <w:shd w:val="clear" w:color="auto" w:fill="auto"/>
            <w:vAlign w:val="center"/>
            <w:hideMark/>
          </w:tcPr>
          <w:p w14:paraId="624E24BE"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11-15 anos</w:t>
            </w:r>
          </w:p>
        </w:tc>
        <w:tc>
          <w:tcPr>
            <w:tcW w:w="1358" w:type="dxa"/>
            <w:tcBorders>
              <w:top w:val="nil"/>
              <w:left w:val="nil"/>
              <w:bottom w:val="single" w:sz="8" w:space="0" w:color="833C94"/>
              <w:right w:val="single" w:sz="8" w:space="0" w:color="833C94"/>
            </w:tcBorders>
            <w:shd w:val="clear" w:color="auto" w:fill="auto"/>
            <w:vAlign w:val="center"/>
            <w:hideMark/>
          </w:tcPr>
          <w:p w14:paraId="6AE47399"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296,49</w:t>
            </w:r>
          </w:p>
        </w:tc>
        <w:tc>
          <w:tcPr>
            <w:tcW w:w="1317" w:type="dxa"/>
            <w:tcBorders>
              <w:top w:val="nil"/>
              <w:left w:val="nil"/>
              <w:bottom w:val="single" w:sz="8" w:space="0" w:color="833C94"/>
              <w:right w:val="single" w:sz="8" w:space="0" w:color="833C94"/>
            </w:tcBorders>
            <w:shd w:val="clear" w:color="auto" w:fill="auto"/>
            <w:vAlign w:val="center"/>
            <w:hideMark/>
          </w:tcPr>
          <w:p w14:paraId="5933A7F8"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44,48</w:t>
            </w:r>
          </w:p>
        </w:tc>
        <w:tc>
          <w:tcPr>
            <w:tcW w:w="1417" w:type="dxa"/>
            <w:tcBorders>
              <w:top w:val="nil"/>
              <w:left w:val="nil"/>
              <w:bottom w:val="single" w:sz="8" w:space="0" w:color="833C94"/>
              <w:right w:val="single" w:sz="8" w:space="0" w:color="833C94"/>
            </w:tcBorders>
            <w:shd w:val="clear" w:color="auto" w:fill="auto"/>
            <w:vAlign w:val="center"/>
            <w:hideMark/>
          </w:tcPr>
          <w:p w14:paraId="2DBFCACF"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54%</w:t>
            </w:r>
          </w:p>
        </w:tc>
        <w:tc>
          <w:tcPr>
            <w:tcW w:w="1297" w:type="dxa"/>
            <w:tcBorders>
              <w:top w:val="nil"/>
              <w:left w:val="nil"/>
              <w:bottom w:val="single" w:sz="8" w:space="0" w:color="833C94"/>
              <w:right w:val="single" w:sz="8" w:space="0" w:color="833C94"/>
            </w:tcBorders>
            <w:shd w:val="clear" w:color="auto" w:fill="auto"/>
            <w:vAlign w:val="center"/>
            <w:hideMark/>
          </w:tcPr>
          <w:p w14:paraId="31D42863"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14,62</w:t>
            </w:r>
          </w:p>
        </w:tc>
        <w:tc>
          <w:tcPr>
            <w:tcW w:w="1197" w:type="dxa"/>
            <w:tcBorders>
              <w:top w:val="nil"/>
              <w:left w:val="nil"/>
              <w:bottom w:val="single" w:sz="8" w:space="0" w:color="833C94"/>
              <w:right w:val="single" w:sz="8" w:space="0" w:color="833C94"/>
            </w:tcBorders>
            <w:shd w:val="clear" w:color="auto" w:fill="auto"/>
            <w:vAlign w:val="center"/>
            <w:hideMark/>
          </w:tcPr>
          <w:p w14:paraId="331E38DB"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18%</w:t>
            </w:r>
          </w:p>
        </w:tc>
        <w:tc>
          <w:tcPr>
            <w:tcW w:w="1217" w:type="dxa"/>
            <w:tcBorders>
              <w:top w:val="nil"/>
              <w:left w:val="nil"/>
              <w:bottom w:val="single" w:sz="8" w:space="0" w:color="833C94"/>
              <w:right w:val="single" w:sz="8" w:space="0" w:color="833C94"/>
            </w:tcBorders>
            <w:shd w:val="clear" w:color="auto" w:fill="auto"/>
            <w:vAlign w:val="center"/>
            <w:hideMark/>
          </w:tcPr>
          <w:p w14:paraId="2977E9B3"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6,26</w:t>
            </w:r>
          </w:p>
        </w:tc>
        <w:tc>
          <w:tcPr>
            <w:tcW w:w="1217" w:type="dxa"/>
            <w:tcBorders>
              <w:top w:val="nil"/>
              <w:left w:val="nil"/>
              <w:bottom w:val="single" w:sz="8" w:space="0" w:color="833C94"/>
              <w:right w:val="single" w:sz="8" w:space="0" w:color="833C94"/>
            </w:tcBorders>
            <w:shd w:val="clear" w:color="auto" w:fill="auto"/>
            <w:vAlign w:val="center"/>
            <w:hideMark/>
          </w:tcPr>
          <w:p w14:paraId="784D3E15"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19%</w:t>
            </w:r>
          </w:p>
        </w:tc>
        <w:tc>
          <w:tcPr>
            <w:tcW w:w="36" w:type="dxa"/>
            <w:vAlign w:val="center"/>
            <w:hideMark/>
          </w:tcPr>
          <w:p w14:paraId="4653A576" w14:textId="77777777" w:rsidR="00DA47D4" w:rsidRPr="0004094C" w:rsidRDefault="00DA47D4" w:rsidP="00805996">
            <w:pPr>
              <w:suppressAutoHyphens w:val="0"/>
              <w:spacing w:after="0" w:line="240" w:lineRule="auto"/>
              <w:rPr>
                <w:rFonts w:ascii="Times New Roman" w:eastAsia="Times New Roman" w:hAnsi="Times New Roman"/>
                <w:sz w:val="20"/>
                <w:szCs w:val="20"/>
                <w:lang w:eastAsia="pt-BR"/>
              </w:rPr>
            </w:pPr>
          </w:p>
        </w:tc>
      </w:tr>
      <w:tr w:rsidR="00DA47D4" w:rsidRPr="0004094C" w14:paraId="2386E6BF" w14:textId="77777777" w:rsidTr="00805996">
        <w:trPr>
          <w:trHeight w:val="240"/>
        </w:trPr>
        <w:tc>
          <w:tcPr>
            <w:tcW w:w="3012" w:type="dxa"/>
            <w:vMerge/>
            <w:tcBorders>
              <w:top w:val="single" w:sz="8" w:space="0" w:color="833C94"/>
              <w:left w:val="single" w:sz="8" w:space="0" w:color="833C94"/>
              <w:bottom w:val="single" w:sz="8" w:space="0" w:color="833C94"/>
              <w:right w:val="single" w:sz="8" w:space="0" w:color="833C94"/>
            </w:tcBorders>
            <w:vAlign w:val="center"/>
            <w:hideMark/>
          </w:tcPr>
          <w:p w14:paraId="12F24F26" w14:textId="77777777" w:rsidR="00DA47D4" w:rsidRPr="0004094C" w:rsidRDefault="00DA47D4" w:rsidP="00805996">
            <w:pPr>
              <w:suppressAutoHyphens w:val="0"/>
              <w:spacing w:after="0" w:line="240" w:lineRule="auto"/>
              <w:rPr>
                <w:rFonts w:ascii="Times New Roman" w:eastAsia="Times New Roman" w:hAnsi="Times New Roman"/>
                <w:b/>
                <w:bCs/>
                <w:color w:val="000000"/>
                <w:sz w:val="18"/>
                <w:szCs w:val="18"/>
                <w:lang w:eastAsia="pt-BR"/>
              </w:rPr>
            </w:pPr>
          </w:p>
        </w:tc>
        <w:tc>
          <w:tcPr>
            <w:tcW w:w="1836" w:type="dxa"/>
            <w:tcBorders>
              <w:top w:val="nil"/>
              <w:left w:val="nil"/>
              <w:bottom w:val="single" w:sz="8" w:space="0" w:color="833C94"/>
              <w:right w:val="single" w:sz="8" w:space="0" w:color="833C94"/>
            </w:tcBorders>
            <w:shd w:val="clear" w:color="000000" w:fill="E5DFEC"/>
            <w:vAlign w:val="center"/>
            <w:hideMark/>
          </w:tcPr>
          <w:p w14:paraId="74D3314E" w14:textId="77777777" w:rsidR="00DA47D4" w:rsidRPr="0004094C" w:rsidRDefault="00DA47D4" w:rsidP="00805996">
            <w:pPr>
              <w:suppressAutoHyphens w:val="0"/>
              <w:spacing w:after="0" w:line="240" w:lineRule="auto"/>
              <w:jc w:val="center"/>
              <w:rPr>
                <w:rFonts w:ascii="Times New Roman" w:eastAsia="Times New Roman" w:hAnsi="Times New Roman"/>
                <w:b/>
                <w:bCs/>
                <w:color w:val="000000"/>
                <w:sz w:val="18"/>
                <w:szCs w:val="18"/>
                <w:lang w:eastAsia="pt-BR"/>
              </w:rPr>
            </w:pPr>
            <w:r w:rsidRPr="0004094C">
              <w:rPr>
                <w:rFonts w:ascii="Times New Roman" w:eastAsia="Times New Roman" w:hAnsi="Times New Roman"/>
                <w:b/>
                <w:bCs/>
                <w:color w:val="000000"/>
                <w:sz w:val="18"/>
                <w:szCs w:val="18"/>
                <w:lang w:eastAsia="pt-BR"/>
              </w:rPr>
              <w:t>EM</w:t>
            </w:r>
          </w:p>
        </w:tc>
        <w:tc>
          <w:tcPr>
            <w:tcW w:w="1676" w:type="dxa"/>
            <w:tcBorders>
              <w:top w:val="nil"/>
              <w:left w:val="nil"/>
              <w:bottom w:val="single" w:sz="8" w:space="0" w:color="833C94"/>
              <w:right w:val="single" w:sz="8" w:space="0" w:color="833C94"/>
            </w:tcBorders>
            <w:shd w:val="clear" w:color="auto" w:fill="auto"/>
            <w:vAlign w:val="center"/>
            <w:hideMark/>
          </w:tcPr>
          <w:p w14:paraId="651768A2"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16-18 anos</w:t>
            </w:r>
          </w:p>
        </w:tc>
        <w:tc>
          <w:tcPr>
            <w:tcW w:w="1358" w:type="dxa"/>
            <w:tcBorders>
              <w:top w:val="nil"/>
              <w:left w:val="nil"/>
              <w:bottom w:val="single" w:sz="8" w:space="0" w:color="833C94"/>
              <w:right w:val="single" w:sz="8" w:space="0" w:color="833C94"/>
            </w:tcBorders>
            <w:shd w:val="clear" w:color="auto" w:fill="auto"/>
            <w:vAlign w:val="center"/>
            <w:hideMark/>
          </w:tcPr>
          <w:p w14:paraId="4E15ECE3"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296,49</w:t>
            </w:r>
          </w:p>
        </w:tc>
        <w:tc>
          <w:tcPr>
            <w:tcW w:w="1317" w:type="dxa"/>
            <w:tcBorders>
              <w:top w:val="nil"/>
              <w:left w:val="nil"/>
              <w:bottom w:val="single" w:sz="8" w:space="0" w:color="833C94"/>
              <w:right w:val="single" w:sz="8" w:space="0" w:color="833C94"/>
            </w:tcBorders>
            <w:shd w:val="clear" w:color="auto" w:fill="auto"/>
            <w:vAlign w:val="center"/>
            <w:hideMark/>
          </w:tcPr>
          <w:p w14:paraId="3A2D98BB"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44,48</w:t>
            </w:r>
          </w:p>
        </w:tc>
        <w:tc>
          <w:tcPr>
            <w:tcW w:w="1417" w:type="dxa"/>
            <w:tcBorders>
              <w:top w:val="nil"/>
              <w:left w:val="nil"/>
              <w:bottom w:val="single" w:sz="8" w:space="0" w:color="833C94"/>
              <w:right w:val="single" w:sz="8" w:space="0" w:color="833C94"/>
            </w:tcBorders>
            <w:shd w:val="clear" w:color="auto" w:fill="auto"/>
            <w:vAlign w:val="center"/>
            <w:hideMark/>
          </w:tcPr>
          <w:p w14:paraId="024916BA"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54%</w:t>
            </w:r>
          </w:p>
        </w:tc>
        <w:tc>
          <w:tcPr>
            <w:tcW w:w="1297" w:type="dxa"/>
            <w:tcBorders>
              <w:top w:val="nil"/>
              <w:left w:val="nil"/>
              <w:bottom w:val="single" w:sz="8" w:space="0" w:color="833C94"/>
              <w:right w:val="single" w:sz="8" w:space="0" w:color="833C94"/>
            </w:tcBorders>
            <w:shd w:val="clear" w:color="auto" w:fill="auto"/>
            <w:vAlign w:val="center"/>
            <w:hideMark/>
          </w:tcPr>
          <w:p w14:paraId="48F99A69"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14,62</w:t>
            </w:r>
          </w:p>
        </w:tc>
        <w:tc>
          <w:tcPr>
            <w:tcW w:w="1197" w:type="dxa"/>
            <w:tcBorders>
              <w:top w:val="nil"/>
              <w:left w:val="nil"/>
              <w:bottom w:val="single" w:sz="8" w:space="0" w:color="833C94"/>
              <w:right w:val="single" w:sz="8" w:space="0" w:color="833C94"/>
            </w:tcBorders>
            <w:shd w:val="clear" w:color="auto" w:fill="auto"/>
            <w:vAlign w:val="center"/>
            <w:hideMark/>
          </w:tcPr>
          <w:p w14:paraId="2AA59ADF"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18%</w:t>
            </w:r>
          </w:p>
        </w:tc>
        <w:tc>
          <w:tcPr>
            <w:tcW w:w="1217" w:type="dxa"/>
            <w:tcBorders>
              <w:top w:val="nil"/>
              <w:left w:val="nil"/>
              <w:bottom w:val="single" w:sz="8" w:space="0" w:color="833C94"/>
              <w:right w:val="single" w:sz="8" w:space="0" w:color="833C94"/>
            </w:tcBorders>
            <w:shd w:val="clear" w:color="auto" w:fill="auto"/>
            <w:vAlign w:val="center"/>
            <w:hideMark/>
          </w:tcPr>
          <w:p w14:paraId="2E3316A2"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6,26</w:t>
            </w:r>
          </w:p>
        </w:tc>
        <w:tc>
          <w:tcPr>
            <w:tcW w:w="1217" w:type="dxa"/>
            <w:tcBorders>
              <w:top w:val="nil"/>
              <w:left w:val="nil"/>
              <w:bottom w:val="single" w:sz="8" w:space="0" w:color="833C94"/>
              <w:right w:val="single" w:sz="8" w:space="0" w:color="833C94"/>
            </w:tcBorders>
            <w:shd w:val="clear" w:color="auto" w:fill="auto"/>
            <w:vAlign w:val="center"/>
            <w:hideMark/>
          </w:tcPr>
          <w:p w14:paraId="78F81279"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19%</w:t>
            </w:r>
          </w:p>
        </w:tc>
        <w:tc>
          <w:tcPr>
            <w:tcW w:w="36" w:type="dxa"/>
            <w:vAlign w:val="center"/>
            <w:hideMark/>
          </w:tcPr>
          <w:p w14:paraId="5FE9B30D" w14:textId="77777777" w:rsidR="00DA47D4" w:rsidRPr="0004094C" w:rsidRDefault="00DA47D4" w:rsidP="00805996">
            <w:pPr>
              <w:suppressAutoHyphens w:val="0"/>
              <w:spacing w:after="0" w:line="240" w:lineRule="auto"/>
              <w:rPr>
                <w:rFonts w:ascii="Times New Roman" w:eastAsia="Times New Roman" w:hAnsi="Times New Roman"/>
                <w:sz w:val="20"/>
                <w:szCs w:val="20"/>
                <w:lang w:eastAsia="pt-BR"/>
              </w:rPr>
            </w:pPr>
          </w:p>
        </w:tc>
      </w:tr>
      <w:tr w:rsidR="00DA47D4" w:rsidRPr="0004094C" w14:paraId="7F685BED" w14:textId="77777777" w:rsidTr="00805996">
        <w:trPr>
          <w:trHeight w:val="240"/>
        </w:trPr>
        <w:tc>
          <w:tcPr>
            <w:tcW w:w="3012" w:type="dxa"/>
            <w:vMerge/>
            <w:tcBorders>
              <w:top w:val="single" w:sz="8" w:space="0" w:color="833C94"/>
              <w:left w:val="single" w:sz="8" w:space="0" w:color="833C94"/>
              <w:bottom w:val="single" w:sz="8" w:space="0" w:color="833C94"/>
              <w:right w:val="single" w:sz="8" w:space="0" w:color="833C94"/>
            </w:tcBorders>
            <w:vAlign w:val="center"/>
            <w:hideMark/>
          </w:tcPr>
          <w:p w14:paraId="094EEBE1" w14:textId="77777777" w:rsidR="00DA47D4" w:rsidRPr="0004094C" w:rsidRDefault="00DA47D4" w:rsidP="00805996">
            <w:pPr>
              <w:suppressAutoHyphens w:val="0"/>
              <w:spacing w:after="0" w:line="240" w:lineRule="auto"/>
              <w:rPr>
                <w:rFonts w:ascii="Times New Roman" w:eastAsia="Times New Roman" w:hAnsi="Times New Roman"/>
                <w:b/>
                <w:bCs/>
                <w:color w:val="000000"/>
                <w:sz w:val="18"/>
                <w:szCs w:val="18"/>
                <w:lang w:eastAsia="pt-BR"/>
              </w:rPr>
            </w:pPr>
          </w:p>
        </w:tc>
        <w:tc>
          <w:tcPr>
            <w:tcW w:w="1836" w:type="dxa"/>
            <w:tcBorders>
              <w:top w:val="nil"/>
              <w:left w:val="nil"/>
              <w:bottom w:val="single" w:sz="8" w:space="0" w:color="833C94"/>
              <w:right w:val="single" w:sz="8" w:space="0" w:color="833C94"/>
            </w:tcBorders>
            <w:shd w:val="clear" w:color="000000" w:fill="E5DFEC"/>
            <w:vAlign w:val="center"/>
            <w:hideMark/>
          </w:tcPr>
          <w:p w14:paraId="33BBDCF2" w14:textId="77777777" w:rsidR="00DA47D4" w:rsidRPr="0004094C" w:rsidRDefault="00DA47D4" w:rsidP="00805996">
            <w:pPr>
              <w:suppressAutoHyphens w:val="0"/>
              <w:spacing w:after="0" w:line="240" w:lineRule="auto"/>
              <w:jc w:val="center"/>
              <w:rPr>
                <w:rFonts w:ascii="Times New Roman" w:eastAsia="Times New Roman" w:hAnsi="Times New Roman"/>
                <w:b/>
                <w:bCs/>
                <w:color w:val="000000"/>
                <w:sz w:val="18"/>
                <w:szCs w:val="18"/>
                <w:lang w:eastAsia="pt-BR"/>
              </w:rPr>
            </w:pPr>
            <w:r w:rsidRPr="0004094C">
              <w:rPr>
                <w:rFonts w:ascii="Times New Roman" w:eastAsia="Times New Roman" w:hAnsi="Times New Roman"/>
                <w:b/>
                <w:bCs/>
                <w:color w:val="000000"/>
                <w:sz w:val="18"/>
                <w:szCs w:val="18"/>
                <w:lang w:eastAsia="pt-BR"/>
              </w:rPr>
              <w:t>EJA 01</w:t>
            </w:r>
          </w:p>
        </w:tc>
        <w:tc>
          <w:tcPr>
            <w:tcW w:w="1676" w:type="dxa"/>
            <w:tcBorders>
              <w:top w:val="nil"/>
              <w:left w:val="nil"/>
              <w:bottom w:val="single" w:sz="8" w:space="0" w:color="833C94"/>
              <w:right w:val="single" w:sz="8" w:space="0" w:color="833C94"/>
            </w:tcBorders>
            <w:shd w:val="clear" w:color="auto" w:fill="auto"/>
            <w:vAlign w:val="center"/>
            <w:hideMark/>
          </w:tcPr>
          <w:p w14:paraId="49181152"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19-30 anos</w:t>
            </w:r>
          </w:p>
        </w:tc>
        <w:tc>
          <w:tcPr>
            <w:tcW w:w="1358" w:type="dxa"/>
            <w:tcBorders>
              <w:top w:val="nil"/>
              <w:left w:val="nil"/>
              <w:bottom w:val="single" w:sz="8" w:space="0" w:color="833C94"/>
              <w:right w:val="single" w:sz="8" w:space="0" w:color="833C94"/>
            </w:tcBorders>
            <w:shd w:val="clear" w:color="auto" w:fill="auto"/>
            <w:vAlign w:val="center"/>
            <w:hideMark/>
          </w:tcPr>
          <w:p w14:paraId="3B5D55B9"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296,49</w:t>
            </w:r>
          </w:p>
        </w:tc>
        <w:tc>
          <w:tcPr>
            <w:tcW w:w="1317" w:type="dxa"/>
            <w:tcBorders>
              <w:top w:val="nil"/>
              <w:left w:val="nil"/>
              <w:bottom w:val="single" w:sz="8" w:space="0" w:color="833C94"/>
              <w:right w:val="single" w:sz="8" w:space="0" w:color="833C94"/>
            </w:tcBorders>
            <w:shd w:val="clear" w:color="auto" w:fill="auto"/>
            <w:vAlign w:val="center"/>
            <w:hideMark/>
          </w:tcPr>
          <w:p w14:paraId="06AE795F"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44,48</w:t>
            </w:r>
          </w:p>
        </w:tc>
        <w:tc>
          <w:tcPr>
            <w:tcW w:w="1417" w:type="dxa"/>
            <w:tcBorders>
              <w:top w:val="nil"/>
              <w:left w:val="nil"/>
              <w:bottom w:val="single" w:sz="8" w:space="0" w:color="833C94"/>
              <w:right w:val="single" w:sz="8" w:space="0" w:color="833C94"/>
            </w:tcBorders>
            <w:shd w:val="clear" w:color="auto" w:fill="auto"/>
            <w:vAlign w:val="center"/>
            <w:hideMark/>
          </w:tcPr>
          <w:p w14:paraId="6E72D8D9"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54%</w:t>
            </w:r>
          </w:p>
        </w:tc>
        <w:tc>
          <w:tcPr>
            <w:tcW w:w="1297" w:type="dxa"/>
            <w:tcBorders>
              <w:top w:val="nil"/>
              <w:left w:val="nil"/>
              <w:bottom w:val="single" w:sz="8" w:space="0" w:color="833C94"/>
              <w:right w:val="single" w:sz="8" w:space="0" w:color="833C94"/>
            </w:tcBorders>
            <w:shd w:val="clear" w:color="auto" w:fill="auto"/>
            <w:vAlign w:val="center"/>
            <w:hideMark/>
          </w:tcPr>
          <w:p w14:paraId="46F5E488"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14,62</w:t>
            </w:r>
          </w:p>
        </w:tc>
        <w:tc>
          <w:tcPr>
            <w:tcW w:w="1197" w:type="dxa"/>
            <w:tcBorders>
              <w:top w:val="nil"/>
              <w:left w:val="nil"/>
              <w:bottom w:val="single" w:sz="8" w:space="0" w:color="833C94"/>
              <w:right w:val="single" w:sz="8" w:space="0" w:color="833C94"/>
            </w:tcBorders>
            <w:shd w:val="clear" w:color="auto" w:fill="auto"/>
            <w:vAlign w:val="center"/>
            <w:hideMark/>
          </w:tcPr>
          <w:p w14:paraId="624D1E3B"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18%</w:t>
            </w:r>
          </w:p>
        </w:tc>
        <w:tc>
          <w:tcPr>
            <w:tcW w:w="1217" w:type="dxa"/>
            <w:tcBorders>
              <w:top w:val="nil"/>
              <w:left w:val="nil"/>
              <w:bottom w:val="single" w:sz="8" w:space="0" w:color="833C94"/>
              <w:right w:val="single" w:sz="8" w:space="0" w:color="833C94"/>
            </w:tcBorders>
            <w:shd w:val="clear" w:color="auto" w:fill="auto"/>
            <w:vAlign w:val="center"/>
            <w:hideMark/>
          </w:tcPr>
          <w:p w14:paraId="438D9BB2"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6,26</w:t>
            </w:r>
          </w:p>
        </w:tc>
        <w:tc>
          <w:tcPr>
            <w:tcW w:w="1217" w:type="dxa"/>
            <w:tcBorders>
              <w:top w:val="nil"/>
              <w:left w:val="nil"/>
              <w:bottom w:val="single" w:sz="8" w:space="0" w:color="833C94"/>
              <w:right w:val="single" w:sz="8" w:space="0" w:color="833C94"/>
            </w:tcBorders>
            <w:shd w:val="clear" w:color="auto" w:fill="auto"/>
            <w:vAlign w:val="center"/>
            <w:hideMark/>
          </w:tcPr>
          <w:p w14:paraId="2A9AC279"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19%</w:t>
            </w:r>
          </w:p>
        </w:tc>
        <w:tc>
          <w:tcPr>
            <w:tcW w:w="36" w:type="dxa"/>
            <w:vAlign w:val="center"/>
            <w:hideMark/>
          </w:tcPr>
          <w:p w14:paraId="0E236863" w14:textId="77777777" w:rsidR="00DA47D4" w:rsidRPr="0004094C" w:rsidRDefault="00DA47D4" w:rsidP="00805996">
            <w:pPr>
              <w:suppressAutoHyphens w:val="0"/>
              <w:spacing w:after="0" w:line="240" w:lineRule="auto"/>
              <w:rPr>
                <w:rFonts w:ascii="Times New Roman" w:eastAsia="Times New Roman" w:hAnsi="Times New Roman"/>
                <w:sz w:val="20"/>
                <w:szCs w:val="20"/>
                <w:lang w:eastAsia="pt-BR"/>
              </w:rPr>
            </w:pPr>
          </w:p>
        </w:tc>
      </w:tr>
      <w:tr w:rsidR="00DA47D4" w:rsidRPr="0004094C" w14:paraId="1D0008EA" w14:textId="77777777" w:rsidTr="00805996">
        <w:trPr>
          <w:trHeight w:val="240"/>
        </w:trPr>
        <w:tc>
          <w:tcPr>
            <w:tcW w:w="3012" w:type="dxa"/>
            <w:vMerge/>
            <w:tcBorders>
              <w:top w:val="single" w:sz="8" w:space="0" w:color="833C94"/>
              <w:left w:val="single" w:sz="8" w:space="0" w:color="833C94"/>
              <w:bottom w:val="single" w:sz="8" w:space="0" w:color="833C94"/>
              <w:right w:val="single" w:sz="8" w:space="0" w:color="833C94"/>
            </w:tcBorders>
            <w:vAlign w:val="center"/>
            <w:hideMark/>
          </w:tcPr>
          <w:p w14:paraId="619B9B9E" w14:textId="77777777" w:rsidR="00DA47D4" w:rsidRPr="0004094C" w:rsidRDefault="00DA47D4" w:rsidP="00805996">
            <w:pPr>
              <w:suppressAutoHyphens w:val="0"/>
              <w:spacing w:after="0" w:line="240" w:lineRule="auto"/>
              <w:rPr>
                <w:rFonts w:ascii="Times New Roman" w:eastAsia="Times New Roman" w:hAnsi="Times New Roman"/>
                <w:b/>
                <w:bCs/>
                <w:color w:val="000000"/>
                <w:sz w:val="18"/>
                <w:szCs w:val="18"/>
                <w:lang w:eastAsia="pt-BR"/>
              </w:rPr>
            </w:pPr>
          </w:p>
        </w:tc>
        <w:tc>
          <w:tcPr>
            <w:tcW w:w="1836" w:type="dxa"/>
            <w:tcBorders>
              <w:top w:val="nil"/>
              <w:left w:val="nil"/>
              <w:bottom w:val="single" w:sz="8" w:space="0" w:color="833C94"/>
              <w:right w:val="single" w:sz="8" w:space="0" w:color="833C94"/>
            </w:tcBorders>
            <w:shd w:val="clear" w:color="000000" w:fill="E5DFEC"/>
            <w:vAlign w:val="center"/>
            <w:hideMark/>
          </w:tcPr>
          <w:p w14:paraId="29ADD471" w14:textId="77777777" w:rsidR="00DA47D4" w:rsidRPr="0004094C" w:rsidRDefault="00DA47D4" w:rsidP="00805996">
            <w:pPr>
              <w:suppressAutoHyphens w:val="0"/>
              <w:spacing w:after="0" w:line="240" w:lineRule="auto"/>
              <w:jc w:val="center"/>
              <w:rPr>
                <w:rFonts w:ascii="Times New Roman" w:eastAsia="Times New Roman" w:hAnsi="Times New Roman"/>
                <w:b/>
                <w:bCs/>
                <w:color w:val="000000"/>
                <w:sz w:val="18"/>
                <w:szCs w:val="18"/>
                <w:lang w:eastAsia="pt-BR"/>
              </w:rPr>
            </w:pPr>
            <w:r w:rsidRPr="0004094C">
              <w:rPr>
                <w:rFonts w:ascii="Times New Roman" w:eastAsia="Times New Roman" w:hAnsi="Times New Roman"/>
                <w:b/>
                <w:bCs/>
                <w:color w:val="000000"/>
                <w:sz w:val="18"/>
                <w:szCs w:val="18"/>
                <w:lang w:eastAsia="pt-BR"/>
              </w:rPr>
              <w:t>EJA 02</w:t>
            </w:r>
          </w:p>
        </w:tc>
        <w:tc>
          <w:tcPr>
            <w:tcW w:w="1676" w:type="dxa"/>
            <w:tcBorders>
              <w:top w:val="nil"/>
              <w:left w:val="nil"/>
              <w:bottom w:val="single" w:sz="8" w:space="0" w:color="833C94"/>
              <w:right w:val="single" w:sz="8" w:space="0" w:color="833C94"/>
            </w:tcBorders>
            <w:shd w:val="clear" w:color="auto" w:fill="auto"/>
            <w:vAlign w:val="center"/>
            <w:hideMark/>
          </w:tcPr>
          <w:p w14:paraId="0CBBB6F0"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31-60 anos</w:t>
            </w:r>
          </w:p>
        </w:tc>
        <w:tc>
          <w:tcPr>
            <w:tcW w:w="1358" w:type="dxa"/>
            <w:tcBorders>
              <w:top w:val="nil"/>
              <w:left w:val="nil"/>
              <w:bottom w:val="single" w:sz="8" w:space="0" w:color="833C94"/>
              <w:right w:val="single" w:sz="8" w:space="0" w:color="833C94"/>
            </w:tcBorders>
            <w:shd w:val="clear" w:color="auto" w:fill="auto"/>
            <w:vAlign w:val="center"/>
            <w:hideMark/>
          </w:tcPr>
          <w:p w14:paraId="1865DE65"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296,49</w:t>
            </w:r>
          </w:p>
        </w:tc>
        <w:tc>
          <w:tcPr>
            <w:tcW w:w="1317" w:type="dxa"/>
            <w:tcBorders>
              <w:top w:val="nil"/>
              <w:left w:val="nil"/>
              <w:bottom w:val="single" w:sz="8" w:space="0" w:color="833C94"/>
              <w:right w:val="single" w:sz="8" w:space="0" w:color="833C94"/>
            </w:tcBorders>
            <w:shd w:val="clear" w:color="auto" w:fill="auto"/>
            <w:vAlign w:val="center"/>
            <w:hideMark/>
          </w:tcPr>
          <w:p w14:paraId="17118DEE"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44,48</w:t>
            </w:r>
          </w:p>
        </w:tc>
        <w:tc>
          <w:tcPr>
            <w:tcW w:w="1417" w:type="dxa"/>
            <w:tcBorders>
              <w:top w:val="nil"/>
              <w:left w:val="nil"/>
              <w:bottom w:val="single" w:sz="8" w:space="0" w:color="833C94"/>
              <w:right w:val="single" w:sz="8" w:space="0" w:color="833C94"/>
            </w:tcBorders>
            <w:shd w:val="clear" w:color="auto" w:fill="auto"/>
            <w:vAlign w:val="center"/>
            <w:hideMark/>
          </w:tcPr>
          <w:p w14:paraId="177E90A5"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54%</w:t>
            </w:r>
          </w:p>
        </w:tc>
        <w:tc>
          <w:tcPr>
            <w:tcW w:w="1297" w:type="dxa"/>
            <w:tcBorders>
              <w:top w:val="nil"/>
              <w:left w:val="nil"/>
              <w:bottom w:val="single" w:sz="8" w:space="0" w:color="833C94"/>
              <w:right w:val="single" w:sz="8" w:space="0" w:color="833C94"/>
            </w:tcBorders>
            <w:shd w:val="clear" w:color="auto" w:fill="auto"/>
            <w:vAlign w:val="center"/>
            <w:hideMark/>
          </w:tcPr>
          <w:p w14:paraId="6D7FD1B8"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14,62</w:t>
            </w:r>
          </w:p>
        </w:tc>
        <w:tc>
          <w:tcPr>
            <w:tcW w:w="1197" w:type="dxa"/>
            <w:tcBorders>
              <w:top w:val="nil"/>
              <w:left w:val="nil"/>
              <w:bottom w:val="single" w:sz="8" w:space="0" w:color="833C94"/>
              <w:right w:val="single" w:sz="8" w:space="0" w:color="833C94"/>
            </w:tcBorders>
            <w:shd w:val="clear" w:color="auto" w:fill="auto"/>
            <w:vAlign w:val="center"/>
            <w:hideMark/>
          </w:tcPr>
          <w:p w14:paraId="5B9D807F"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18%</w:t>
            </w:r>
          </w:p>
        </w:tc>
        <w:tc>
          <w:tcPr>
            <w:tcW w:w="1217" w:type="dxa"/>
            <w:tcBorders>
              <w:top w:val="nil"/>
              <w:left w:val="nil"/>
              <w:bottom w:val="single" w:sz="8" w:space="0" w:color="833C94"/>
              <w:right w:val="single" w:sz="8" w:space="0" w:color="833C94"/>
            </w:tcBorders>
            <w:shd w:val="clear" w:color="auto" w:fill="auto"/>
            <w:vAlign w:val="center"/>
            <w:hideMark/>
          </w:tcPr>
          <w:p w14:paraId="44575D55"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6,26</w:t>
            </w:r>
          </w:p>
        </w:tc>
        <w:tc>
          <w:tcPr>
            <w:tcW w:w="1217" w:type="dxa"/>
            <w:tcBorders>
              <w:top w:val="nil"/>
              <w:left w:val="nil"/>
              <w:bottom w:val="single" w:sz="8" w:space="0" w:color="833C94"/>
              <w:right w:val="single" w:sz="8" w:space="0" w:color="833C94"/>
            </w:tcBorders>
            <w:shd w:val="clear" w:color="auto" w:fill="auto"/>
            <w:vAlign w:val="center"/>
            <w:hideMark/>
          </w:tcPr>
          <w:p w14:paraId="66A44D82" w14:textId="77777777" w:rsidR="00DA47D4" w:rsidRPr="0004094C" w:rsidRDefault="00DA47D4" w:rsidP="00805996">
            <w:pPr>
              <w:suppressAutoHyphens w:val="0"/>
              <w:spacing w:after="0" w:line="240" w:lineRule="auto"/>
              <w:jc w:val="center"/>
              <w:rPr>
                <w:rFonts w:ascii="Times New Roman" w:eastAsia="Times New Roman" w:hAnsi="Times New Roman"/>
                <w:color w:val="000000"/>
                <w:sz w:val="18"/>
                <w:szCs w:val="18"/>
                <w:lang w:eastAsia="pt-BR"/>
              </w:rPr>
            </w:pPr>
            <w:r w:rsidRPr="0004094C">
              <w:rPr>
                <w:rFonts w:ascii="Times New Roman" w:eastAsia="Times New Roman" w:hAnsi="Times New Roman"/>
                <w:color w:val="000000"/>
                <w:sz w:val="18"/>
                <w:szCs w:val="18"/>
                <w:lang w:eastAsia="pt-BR"/>
              </w:rPr>
              <w:t>19%</w:t>
            </w:r>
          </w:p>
        </w:tc>
        <w:tc>
          <w:tcPr>
            <w:tcW w:w="36" w:type="dxa"/>
            <w:vAlign w:val="center"/>
            <w:hideMark/>
          </w:tcPr>
          <w:p w14:paraId="483E66F1" w14:textId="77777777" w:rsidR="00DA47D4" w:rsidRPr="0004094C" w:rsidRDefault="00DA47D4" w:rsidP="00805996">
            <w:pPr>
              <w:suppressAutoHyphens w:val="0"/>
              <w:spacing w:after="0" w:line="240" w:lineRule="auto"/>
              <w:rPr>
                <w:rFonts w:ascii="Times New Roman" w:eastAsia="Times New Roman" w:hAnsi="Times New Roman"/>
                <w:sz w:val="20"/>
                <w:szCs w:val="20"/>
                <w:lang w:eastAsia="pt-BR"/>
              </w:rPr>
            </w:pPr>
          </w:p>
        </w:tc>
      </w:tr>
      <w:tr w:rsidR="00DA47D4" w:rsidRPr="0004094C" w14:paraId="27D23016" w14:textId="77777777" w:rsidTr="00805996">
        <w:trPr>
          <w:trHeight w:val="240"/>
        </w:trPr>
        <w:tc>
          <w:tcPr>
            <w:tcW w:w="15544" w:type="dxa"/>
            <w:gridSpan w:val="10"/>
            <w:tcBorders>
              <w:top w:val="single" w:sz="8" w:space="0" w:color="833C94"/>
              <w:left w:val="single" w:sz="8" w:space="0" w:color="833C94"/>
              <w:bottom w:val="single" w:sz="8" w:space="0" w:color="833C94"/>
              <w:right w:val="single" w:sz="8" w:space="0" w:color="833C94"/>
            </w:tcBorders>
            <w:shd w:val="clear" w:color="000000" w:fill="E5DFEC"/>
            <w:vAlign w:val="center"/>
            <w:hideMark/>
          </w:tcPr>
          <w:p w14:paraId="2562B8EC" w14:textId="77777777" w:rsidR="00DA47D4" w:rsidRPr="0004094C" w:rsidRDefault="00DA47D4" w:rsidP="00805996">
            <w:pPr>
              <w:suppressAutoHyphens w:val="0"/>
              <w:spacing w:after="0" w:line="240" w:lineRule="auto"/>
              <w:rPr>
                <w:rFonts w:ascii="Times New Roman" w:eastAsia="Times New Roman" w:hAnsi="Times New Roman"/>
                <w:b/>
                <w:bCs/>
                <w:color w:val="000000"/>
                <w:sz w:val="18"/>
                <w:szCs w:val="18"/>
                <w:lang w:eastAsia="pt-BR"/>
              </w:rPr>
            </w:pPr>
            <w:r w:rsidRPr="0004094C">
              <w:rPr>
                <w:rFonts w:ascii="Times New Roman" w:eastAsia="Times New Roman" w:hAnsi="Times New Roman"/>
                <w:b/>
                <w:bCs/>
                <w:color w:val="000000"/>
                <w:sz w:val="18"/>
                <w:szCs w:val="18"/>
                <w:lang w:eastAsia="pt-BR"/>
              </w:rPr>
              <w:t>VET: Valor Energético Total. Valores semanais de referência com base na Resolução nº 06, de 08 de maio de 2020/FNDE.</w:t>
            </w:r>
          </w:p>
        </w:tc>
        <w:tc>
          <w:tcPr>
            <w:tcW w:w="36" w:type="dxa"/>
            <w:vAlign w:val="center"/>
            <w:hideMark/>
          </w:tcPr>
          <w:p w14:paraId="575D0D40" w14:textId="77777777" w:rsidR="00DA47D4" w:rsidRPr="0004094C" w:rsidRDefault="00DA47D4" w:rsidP="00805996">
            <w:pPr>
              <w:suppressAutoHyphens w:val="0"/>
              <w:spacing w:after="0" w:line="240" w:lineRule="auto"/>
              <w:rPr>
                <w:rFonts w:ascii="Times New Roman" w:eastAsia="Times New Roman" w:hAnsi="Times New Roman"/>
                <w:sz w:val="20"/>
                <w:szCs w:val="20"/>
                <w:lang w:eastAsia="pt-BR"/>
              </w:rPr>
            </w:pPr>
          </w:p>
        </w:tc>
      </w:tr>
    </w:tbl>
    <w:p w14:paraId="3622A2D3" w14:textId="77777777" w:rsidR="00B960A9" w:rsidRPr="00302BD0" w:rsidRDefault="00B960A9" w:rsidP="00B960A9">
      <w:pPr>
        <w:rPr>
          <w:rFonts w:ascii="Times New Roman" w:hAnsi="Times New Roman"/>
          <w:b/>
          <w:bCs/>
        </w:rPr>
      </w:pPr>
    </w:p>
    <w:p w14:paraId="69CD4DFE" w14:textId="5217BB5B" w:rsidR="0080024B" w:rsidRDefault="0080024B" w:rsidP="00B960A9">
      <w:pPr>
        <w:rPr>
          <w:rFonts w:ascii="Times New Roman" w:hAnsi="Times New Roman"/>
          <w:b/>
          <w:bCs/>
        </w:rPr>
      </w:pPr>
    </w:p>
    <w:tbl>
      <w:tblPr>
        <w:tblStyle w:val="SombreamentoMdio1-nfase4"/>
        <w:tblW w:w="15671" w:type="dxa"/>
        <w:tblInd w:w="15" w:type="dxa"/>
        <w:tblBorders>
          <w:top w:val="single" w:sz="12" w:space="0" w:color="8064A2" w:themeColor="accent4"/>
          <w:left w:val="single" w:sz="12" w:space="0" w:color="8064A2" w:themeColor="accent4"/>
          <w:bottom w:val="single" w:sz="12" w:space="0" w:color="8064A2" w:themeColor="accent4"/>
          <w:right w:val="single" w:sz="12" w:space="0" w:color="8064A2" w:themeColor="accent4"/>
          <w:insideH w:val="single" w:sz="12" w:space="0" w:color="8064A2" w:themeColor="accent4"/>
          <w:insideV w:val="single" w:sz="12" w:space="0" w:color="8064A2" w:themeColor="accent4"/>
        </w:tblBorders>
        <w:tblLayout w:type="fixed"/>
        <w:tblLook w:val="04A0" w:firstRow="1" w:lastRow="0" w:firstColumn="1" w:lastColumn="0" w:noHBand="0" w:noVBand="1"/>
      </w:tblPr>
      <w:tblGrid>
        <w:gridCol w:w="392"/>
        <w:gridCol w:w="1276"/>
        <w:gridCol w:w="14003"/>
      </w:tblGrid>
      <w:tr w:rsidR="0080024B" w:rsidRPr="00302BD0" w14:paraId="6F997BE4" w14:textId="77777777" w:rsidTr="00A80022">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671" w:type="dxa"/>
            <w:gridSpan w:val="3"/>
            <w:shd w:val="clear" w:color="auto" w:fill="5F497A" w:themeFill="accent4" w:themeFillShade="BF"/>
            <w:vAlign w:val="center"/>
          </w:tcPr>
          <w:p w14:paraId="04360535" w14:textId="77777777" w:rsidR="0080024B" w:rsidRPr="00302BD0" w:rsidRDefault="0080024B" w:rsidP="0080024B">
            <w:pPr>
              <w:tabs>
                <w:tab w:val="left" w:pos="9720"/>
              </w:tabs>
              <w:spacing w:before="60" w:after="0"/>
              <w:jc w:val="center"/>
              <w:rPr>
                <w:rFonts w:ascii="Times New Roman" w:hAnsi="Times New Roman"/>
                <w:sz w:val="20"/>
                <w:szCs w:val="20"/>
              </w:rPr>
            </w:pPr>
            <w:r w:rsidRPr="00302BD0">
              <w:rPr>
                <w:rFonts w:ascii="Times New Roman" w:hAnsi="Times New Roman"/>
                <w:sz w:val="20"/>
                <w:szCs w:val="20"/>
              </w:rPr>
              <w:lastRenderedPageBreak/>
              <w:t>SECRETARIA DE ESTADO DE EDUCAÇÃO DO DISTRITO FEDERAL</w:t>
            </w:r>
          </w:p>
          <w:p w14:paraId="2772865E" w14:textId="77777777" w:rsidR="0080024B" w:rsidRPr="00302BD0" w:rsidRDefault="0080024B" w:rsidP="0080024B">
            <w:pPr>
              <w:tabs>
                <w:tab w:val="left" w:pos="9720"/>
              </w:tabs>
              <w:spacing w:before="60" w:after="0"/>
              <w:jc w:val="center"/>
              <w:rPr>
                <w:rFonts w:ascii="Times New Roman" w:hAnsi="Times New Roman"/>
                <w:sz w:val="20"/>
                <w:szCs w:val="20"/>
              </w:rPr>
            </w:pPr>
            <w:r w:rsidRPr="00302BD0">
              <w:rPr>
                <w:rFonts w:ascii="Times New Roman" w:hAnsi="Times New Roman"/>
                <w:sz w:val="20"/>
                <w:szCs w:val="20"/>
              </w:rPr>
              <w:t>PROGRAMA NACIONAL DE ALIMENTAÇÃO ESCOLAR – PNAE</w:t>
            </w:r>
          </w:p>
        </w:tc>
      </w:tr>
      <w:tr w:rsidR="0080024B" w:rsidRPr="00302BD0" w14:paraId="30B22D58" w14:textId="77777777" w:rsidTr="00A80022">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671" w:type="dxa"/>
            <w:gridSpan w:val="3"/>
            <w:shd w:val="clear" w:color="auto" w:fill="CCC0D9" w:themeFill="accent4" w:themeFillTint="66"/>
            <w:vAlign w:val="center"/>
          </w:tcPr>
          <w:p w14:paraId="0C8A067E" w14:textId="77777777" w:rsidR="0080024B" w:rsidRDefault="00B66AFE" w:rsidP="0080024B">
            <w:pPr>
              <w:tabs>
                <w:tab w:val="left" w:pos="9720"/>
              </w:tabs>
              <w:spacing w:before="60" w:after="0"/>
              <w:jc w:val="center"/>
              <w:rPr>
                <w:rFonts w:ascii="Times New Roman" w:hAnsi="Times New Roman"/>
                <w:b w:val="0"/>
                <w:bCs w:val="0"/>
                <w:sz w:val="20"/>
                <w:szCs w:val="20"/>
              </w:rPr>
            </w:pPr>
            <w:r>
              <w:rPr>
                <w:rFonts w:ascii="Times New Roman" w:hAnsi="Times New Roman"/>
                <w:sz w:val="20"/>
                <w:szCs w:val="20"/>
              </w:rPr>
              <w:t>CARDÁPIOS ALIMENTAÇÃO ESCOLAR – 6ª DISTRIBUIÇÃO DE 2022</w:t>
            </w:r>
          </w:p>
          <w:p w14:paraId="6E32DF6C" w14:textId="2627C6B3" w:rsidR="00D5652A" w:rsidRPr="00302BD0" w:rsidRDefault="00D5652A" w:rsidP="0080024B">
            <w:pPr>
              <w:tabs>
                <w:tab w:val="left" w:pos="9720"/>
              </w:tabs>
              <w:spacing w:before="60" w:after="0"/>
              <w:jc w:val="center"/>
              <w:rPr>
                <w:rFonts w:ascii="Times New Roman" w:hAnsi="Times New Roman"/>
                <w:sz w:val="20"/>
                <w:szCs w:val="20"/>
              </w:rPr>
            </w:pPr>
            <w:r w:rsidRPr="00C70542">
              <w:rPr>
                <w:rFonts w:ascii="Times New Roman" w:eastAsia="Times New Roman" w:hAnsi="Times New Roman"/>
                <w:color w:val="000000" w:themeColor="text1"/>
                <w:sz w:val="20"/>
                <w:szCs w:val="20"/>
                <w:highlight w:val="yellow"/>
                <w:u w:val="single"/>
              </w:rPr>
              <w:t>CARDÁPIO ESPECIAL – APLV (ALERGIA À PROTEÍNA DO LEITE DE VACA)</w:t>
            </w:r>
          </w:p>
        </w:tc>
      </w:tr>
      <w:tr w:rsidR="0080024B" w:rsidRPr="00302BD0" w14:paraId="27D9961E" w14:textId="77777777" w:rsidTr="002101E6">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671" w:type="dxa"/>
            <w:gridSpan w:val="3"/>
            <w:tcBorders>
              <w:bottom w:val="single" w:sz="12" w:space="0" w:color="8064A2" w:themeColor="accent4"/>
            </w:tcBorders>
            <w:shd w:val="clear" w:color="auto" w:fill="CCC0D9" w:themeFill="accent4" w:themeFillTint="66"/>
            <w:vAlign w:val="center"/>
          </w:tcPr>
          <w:p w14:paraId="3E824D3B" w14:textId="09E508C7" w:rsidR="0080024B" w:rsidRPr="00302BD0" w:rsidRDefault="00B66AFE" w:rsidP="0080024B">
            <w:pPr>
              <w:spacing w:before="60" w:after="0"/>
              <w:jc w:val="center"/>
              <w:rPr>
                <w:rFonts w:ascii="Times New Roman" w:hAnsi="Times New Roman"/>
                <w:sz w:val="20"/>
                <w:szCs w:val="20"/>
              </w:rPr>
            </w:pPr>
            <w:r>
              <w:rPr>
                <w:rFonts w:ascii="Times New Roman" w:hAnsi="Times New Roman"/>
                <w:sz w:val="20"/>
                <w:szCs w:val="20"/>
              </w:rPr>
              <w:t xml:space="preserve">01 Refeição – TURNO REGULAR: </w:t>
            </w:r>
            <w:r w:rsidR="00AF1E61">
              <w:rPr>
                <w:rFonts w:ascii="Times New Roman" w:hAnsi="Times New Roman"/>
                <w:sz w:val="20"/>
                <w:szCs w:val="20"/>
              </w:rPr>
              <w:t>Pré-</w:t>
            </w:r>
            <w:r w:rsidR="00312DEE">
              <w:rPr>
                <w:rFonts w:ascii="Times New Roman" w:hAnsi="Times New Roman"/>
                <w:sz w:val="20"/>
                <w:szCs w:val="20"/>
              </w:rPr>
              <w:t>E</w:t>
            </w:r>
            <w:r w:rsidR="00AF1E61">
              <w:rPr>
                <w:rFonts w:ascii="Times New Roman" w:hAnsi="Times New Roman"/>
                <w:sz w:val="20"/>
                <w:szCs w:val="20"/>
              </w:rPr>
              <w:t>scolar e Ensino Especial</w:t>
            </w:r>
          </w:p>
        </w:tc>
      </w:tr>
      <w:tr w:rsidR="00B66AFE" w:rsidRPr="00302BD0" w14:paraId="52F5F86C" w14:textId="77777777" w:rsidTr="00B66AFE">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668" w:type="dxa"/>
            <w:gridSpan w:val="2"/>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E5DFEC" w:themeFill="accent4" w:themeFillTint="33"/>
            <w:vAlign w:val="center"/>
          </w:tcPr>
          <w:p w14:paraId="6160D3E3" w14:textId="77777777" w:rsidR="00B66AFE" w:rsidRPr="00302BD0" w:rsidRDefault="00B66AFE" w:rsidP="00302BD0">
            <w:pPr>
              <w:spacing w:after="0" w:line="240" w:lineRule="auto"/>
              <w:jc w:val="center"/>
              <w:rPr>
                <w:rFonts w:ascii="Times New Roman" w:hAnsi="Times New Roman"/>
                <w:sz w:val="20"/>
                <w:szCs w:val="20"/>
              </w:rPr>
            </w:pPr>
            <w:r w:rsidRPr="00302BD0">
              <w:rPr>
                <w:rFonts w:ascii="Times New Roman" w:hAnsi="Times New Roman"/>
                <w:sz w:val="20"/>
                <w:szCs w:val="20"/>
              </w:rPr>
              <w:t xml:space="preserve">6ª </w:t>
            </w:r>
            <w:r>
              <w:rPr>
                <w:rFonts w:ascii="Times New Roman" w:hAnsi="Times New Roman"/>
                <w:sz w:val="20"/>
                <w:szCs w:val="20"/>
              </w:rPr>
              <w:t xml:space="preserve">e 7ª </w:t>
            </w:r>
            <w:r w:rsidRPr="00302BD0">
              <w:rPr>
                <w:rFonts w:ascii="Times New Roman" w:hAnsi="Times New Roman"/>
                <w:sz w:val="20"/>
                <w:szCs w:val="20"/>
              </w:rPr>
              <w:t>Semana</w:t>
            </w:r>
            <w:r>
              <w:rPr>
                <w:rFonts w:ascii="Times New Roman" w:hAnsi="Times New Roman"/>
                <w:sz w:val="20"/>
                <w:szCs w:val="20"/>
              </w:rPr>
              <w:t>s</w:t>
            </w:r>
          </w:p>
        </w:tc>
        <w:tc>
          <w:tcPr>
            <w:tcW w:w="14003"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E5DFEC" w:themeFill="accent4" w:themeFillTint="33"/>
          </w:tcPr>
          <w:p w14:paraId="5AADA73F" w14:textId="77777777" w:rsidR="00B66AFE" w:rsidRPr="00302BD0" w:rsidRDefault="00B66AFE" w:rsidP="00A502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Pr>
                <w:rFonts w:ascii="Times New Roman" w:hAnsi="Times New Roman"/>
                <w:b/>
                <w:sz w:val="20"/>
                <w:szCs w:val="20"/>
              </w:rPr>
              <w:t>Período de 12/12 a 2</w:t>
            </w:r>
            <w:r w:rsidR="00A502FB">
              <w:rPr>
                <w:rFonts w:ascii="Times New Roman" w:hAnsi="Times New Roman"/>
                <w:b/>
                <w:sz w:val="20"/>
                <w:szCs w:val="20"/>
              </w:rPr>
              <w:t>2</w:t>
            </w:r>
            <w:r>
              <w:rPr>
                <w:rFonts w:ascii="Times New Roman" w:hAnsi="Times New Roman"/>
                <w:b/>
                <w:sz w:val="20"/>
                <w:szCs w:val="20"/>
              </w:rPr>
              <w:t>/12</w:t>
            </w:r>
            <w:r w:rsidRPr="00B66AFE">
              <w:rPr>
                <w:rFonts w:ascii="Times New Roman" w:hAnsi="Times New Roman"/>
                <w:b/>
                <w:sz w:val="20"/>
                <w:szCs w:val="20"/>
              </w:rPr>
              <w:t>/2022</w:t>
            </w:r>
          </w:p>
        </w:tc>
      </w:tr>
      <w:tr w:rsidR="00B66AFE" w:rsidRPr="00302BD0" w14:paraId="5C9519FC" w14:textId="77777777" w:rsidTr="002174F8">
        <w:trPr>
          <w:cnfStyle w:val="000000010000" w:firstRow="0" w:lastRow="0" w:firstColumn="0" w:lastColumn="0" w:oddVBand="0" w:evenVBand="0" w:oddHBand="0" w:evenHBand="1" w:firstRowFirstColumn="0" w:firstRowLastColumn="0" w:lastRowFirstColumn="0" w:lastRowLastColumn="0"/>
          <w:trHeight w:val="4021"/>
        </w:trPr>
        <w:tc>
          <w:tcPr>
            <w:cnfStyle w:val="001000000000" w:firstRow="0" w:lastRow="0" w:firstColumn="1" w:lastColumn="0" w:oddVBand="0" w:evenVBand="0" w:oddHBand="0" w:evenHBand="0" w:firstRowFirstColumn="0" w:firstRowLastColumn="0" w:lastRowFirstColumn="0" w:lastRowLastColumn="0"/>
            <w:tcW w:w="392"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E5DFEC" w:themeFill="accent4" w:themeFillTint="33"/>
            <w:vAlign w:val="center"/>
          </w:tcPr>
          <w:p w14:paraId="41482D96" w14:textId="77777777" w:rsidR="00B66AFE" w:rsidRPr="00302BD0" w:rsidRDefault="00B66AFE" w:rsidP="00182903">
            <w:pPr>
              <w:spacing w:after="0" w:line="240" w:lineRule="auto"/>
              <w:jc w:val="center"/>
              <w:rPr>
                <w:rFonts w:ascii="Times New Roman" w:hAnsi="Times New Roman"/>
                <w:sz w:val="24"/>
                <w:szCs w:val="24"/>
              </w:rPr>
            </w:pPr>
            <w:r w:rsidRPr="00302BD0">
              <w:rPr>
                <w:rFonts w:ascii="Times New Roman" w:hAnsi="Times New Roman"/>
                <w:sz w:val="24"/>
                <w:szCs w:val="24"/>
              </w:rPr>
              <w:t>LANCHE</w:t>
            </w:r>
          </w:p>
        </w:tc>
        <w:tc>
          <w:tcPr>
            <w:tcW w:w="1276"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E5DFEC" w:themeFill="accent4" w:themeFillTint="33"/>
            <w:vAlign w:val="center"/>
          </w:tcPr>
          <w:p w14:paraId="0909B1FB" w14:textId="77777777" w:rsidR="00B66AFE" w:rsidRPr="00302BD0" w:rsidRDefault="00B66AFE" w:rsidP="00182903">
            <w:pPr>
              <w:tabs>
                <w:tab w:val="left" w:pos="9720"/>
              </w:tabs>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302BD0">
              <w:rPr>
                <w:rFonts w:ascii="Times New Roman" w:hAnsi="Times New Roman"/>
                <w:sz w:val="20"/>
                <w:szCs w:val="20"/>
              </w:rPr>
              <w:t>Horários</w:t>
            </w:r>
          </w:p>
          <w:p w14:paraId="53FD9F88" w14:textId="77777777" w:rsidR="00B66AFE" w:rsidRPr="00302BD0" w:rsidRDefault="00B66AFE" w:rsidP="0018290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sz w:val="20"/>
                <w:szCs w:val="20"/>
              </w:rPr>
            </w:pPr>
            <w:r w:rsidRPr="00302BD0">
              <w:rPr>
                <w:rFonts w:ascii="Times New Roman" w:hAnsi="Times New Roman"/>
                <w:b/>
                <w:bCs/>
                <w:sz w:val="20"/>
                <w:szCs w:val="20"/>
              </w:rPr>
              <w:t>Matutino:</w:t>
            </w:r>
          </w:p>
          <w:p w14:paraId="43DE0AD5" w14:textId="77777777" w:rsidR="00B66AFE" w:rsidRPr="00302BD0" w:rsidRDefault="00B66AFE" w:rsidP="0018290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302BD0">
              <w:rPr>
                <w:rFonts w:ascii="Times New Roman" w:hAnsi="Times New Roman"/>
                <w:sz w:val="20"/>
                <w:szCs w:val="20"/>
              </w:rPr>
              <w:t>9h e 9:30.</w:t>
            </w:r>
          </w:p>
          <w:p w14:paraId="385272D5" w14:textId="77777777" w:rsidR="00B66AFE" w:rsidRPr="00302BD0" w:rsidRDefault="00B66AFE" w:rsidP="0018290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302BD0">
              <w:rPr>
                <w:rFonts w:ascii="Times New Roman" w:hAnsi="Times New Roman"/>
                <w:b/>
                <w:bCs/>
                <w:sz w:val="20"/>
                <w:szCs w:val="20"/>
              </w:rPr>
              <w:t>Vespertino:</w:t>
            </w:r>
            <w:r w:rsidRPr="00302BD0">
              <w:rPr>
                <w:rFonts w:ascii="Times New Roman" w:hAnsi="Times New Roman"/>
                <w:sz w:val="20"/>
                <w:szCs w:val="20"/>
              </w:rPr>
              <w:t xml:space="preserve"> 15:30 e 16h.</w:t>
            </w:r>
          </w:p>
          <w:p w14:paraId="4E0C2CF8" w14:textId="77777777" w:rsidR="00B66AFE" w:rsidRPr="00302BD0" w:rsidRDefault="00B66AFE" w:rsidP="0018290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sz w:val="20"/>
                <w:szCs w:val="20"/>
              </w:rPr>
            </w:pPr>
            <w:r w:rsidRPr="00302BD0">
              <w:rPr>
                <w:rFonts w:ascii="Times New Roman" w:hAnsi="Times New Roman"/>
                <w:b/>
                <w:bCs/>
                <w:sz w:val="20"/>
                <w:szCs w:val="20"/>
              </w:rPr>
              <w:t>Noturno:</w:t>
            </w:r>
          </w:p>
          <w:p w14:paraId="44260CE5" w14:textId="77777777" w:rsidR="00B66AFE" w:rsidRPr="00302BD0" w:rsidRDefault="00B66AFE" w:rsidP="0018290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rPr>
            </w:pPr>
            <w:r w:rsidRPr="00302BD0">
              <w:rPr>
                <w:rFonts w:ascii="Times New Roman" w:hAnsi="Times New Roman"/>
                <w:sz w:val="20"/>
                <w:szCs w:val="20"/>
              </w:rPr>
              <w:t>19h e 19:30.</w:t>
            </w:r>
          </w:p>
        </w:tc>
        <w:tc>
          <w:tcPr>
            <w:tcW w:w="14003"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FFFFF" w:themeFill="background1"/>
            <w:vAlign w:val="center"/>
          </w:tcPr>
          <w:p w14:paraId="61DAC09A" w14:textId="77777777" w:rsidR="0044295F" w:rsidRPr="00FE12E4" w:rsidRDefault="0044295F" w:rsidP="0044295F">
            <w:pPr>
              <w:pStyle w:val="NormalWeb"/>
              <w:spacing w:before="0" w:beforeAutospacing="0" w:after="0" w:afterAutospacing="0"/>
              <w:ind w:left="465" w:right="282" w:firstLine="993"/>
              <w:jc w:val="both"/>
              <w:cnfStyle w:val="000000010000" w:firstRow="0" w:lastRow="0" w:firstColumn="0" w:lastColumn="0" w:oddVBand="0" w:evenVBand="0" w:oddHBand="0" w:evenHBand="1" w:firstRowFirstColumn="0" w:firstRowLastColumn="0" w:lastRowFirstColumn="0" w:lastRowLastColumn="0"/>
              <w:rPr>
                <w:sz w:val="22"/>
                <w:szCs w:val="22"/>
              </w:rPr>
            </w:pPr>
            <w:r w:rsidRPr="00FE12E4">
              <w:rPr>
                <w:color w:val="222222"/>
                <w:sz w:val="22"/>
                <w:szCs w:val="22"/>
              </w:rPr>
              <w:t>Com o intuito de adequar os estoques das Unidades Escolares, a fim de evitar o acúmulo de gêneros alimentícios, assim como possíveis perdas em virtude do término do ano letivo, como a ocorrência das provas de final de ano, a diminuição significativa da frequência dos estudantes, bem como o início do recesso escolar, solicitamos às Unidades Escolares, junto ao Quadro Técnico de Nutricionistas lotado nas Regionais de Ensino, que adaptem os cardápios nesse período conforme disponibilidade de gêneros em estoque.</w:t>
            </w:r>
          </w:p>
          <w:p w14:paraId="201BCB4F" w14:textId="77777777" w:rsidR="0044295F" w:rsidRPr="00FE12E4" w:rsidRDefault="0044295F" w:rsidP="0044295F">
            <w:pPr>
              <w:pStyle w:val="NormalWeb"/>
              <w:spacing w:before="0" w:beforeAutospacing="0" w:after="0" w:afterAutospacing="0"/>
              <w:ind w:left="465" w:right="282"/>
              <w:jc w:val="both"/>
              <w:cnfStyle w:val="000000010000" w:firstRow="0" w:lastRow="0" w:firstColumn="0" w:lastColumn="0" w:oddVBand="0" w:evenVBand="0" w:oddHBand="0" w:evenHBand="1" w:firstRowFirstColumn="0" w:firstRowLastColumn="0" w:lastRowFirstColumn="0" w:lastRowLastColumn="0"/>
              <w:rPr>
                <w:sz w:val="22"/>
                <w:szCs w:val="22"/>
              </w:rPr>
            </w:pPr>
            <w:r w:rsidRPr="00FE12E4">
              <w:rPr>
                <w:color w:val="222222"/>
                <w:sz w:val="22"/>
                <w:szCs w:val="22"/>
              </w:rPr>
              <w:t> </w:t>
            </w:r>
          </w:p>
          <w:p w14:paraId="655356BC" w14:textId="77777777" w:rsidR="0044295F" w:rsidRPr="00FE12E4" w:rsidRDefault="0044295F" w:rsidP="0044295F">
            <w:pPr>
              <w:pStyle w:val="NormalWeb"/>
              <w:spacing w:before="0" w:beforeAutospacing="0" w:after="0" w:afterAutospacing="0"/>
              <w:ind w:left="465" w:right="282" w:firstLine="1134"/>
              <w:jc w:val="both"/>
              <w:cnfStyle w:val="000000010000" w:firstRow="0" w:lastRow="0" w:firstColumn="0" w:lastColumn="0" w:oddVBand="0" w:evenVBand="0" w:oddHBand="0" w:evenHBand="1" w:firstRowFirstColumn="0" w:firstRowLastColumn="0" w:lastRowFirstColumn="0" w:lastRowLastColumn="0"/>
              <w:rPr>
                <w:b/>
                <w:bCs/>
                <w:color w:val="222222"/>
                <w:sz w:val="22"/>
                <w:szCs w:val="22"/>
                <w:shd w:val="clear" w:color="auto" w:fill="FFFFFF"/>
              </w:rPr>
            </w:pPr>
            <w:r w:rsidRPr="00FE12E4">
              <w:rPr>
                <w:color w:val="222222"/>
                <w:sz w:val="22"/>
                <w:szCs w:val="22"/>
              </w:rPr>
              <w:t xml:space="preserve"> Importante salientar que, caso a Unidade Escolar identifique a necessidade de complementação da alimentação escolar nesse período, deverá entrar em contato com os Nutricionistas da UNIAE para a </w:t>
            </w:r>
            <w:r w:rsidRPr="00FE12E4">
              <w:rPr>
                <w:color w:val="222222"/>
                <w:sz w:val="22"/>
                <w:szCs w:val="22"/>
                <w:shd w:val="clear" w:color="auto" w:fill="FFFFFF"/>
              </w:rPr>
              <w:t>solicitação de </w:t>
            </w:r>
            <w:r w:rsidRPr="00FE12E4">
              <w:rPr>
                <w:b/>
                <w:bCs/>
                <w:color w:val="222222"/>
                <w:sz w:val="22"/>
                <w:szCs w:val="22"/>
                <w:shd w:val="clear" w:color="auto" w:fill="FFFFFF"/>
              </w:rPr>
              <w:t>pedido extra de gêneros alimentícios perecíveis, de acordo com a Nota Técnica nº 01/2021 – SEE/SUAG/DIAE/GPEA (066695935).</w:t>
            </w:r>
          </w:p>
          <w:p w14:paraId="49335D9C" w14:textId="77777777" w:rsidR="0044295F" w:rsidRPr="00FE12E4" w:rsidRDefault="0044295F" w:rsidP="0044295F">
            <w:pPr>
              <w:pStyle w:val="NormalWeb"/>
              <w:spacing w:before="0" w:beforeAutospacing="0" w:after="0" w:afterAutospacing="0"/>
              <w:ind w:left="465" w:right="282" w:firstLine="1134"/>
              <w:jc w:val="both"/>
              <w:cnfStyle w:val="000000010000" w:firstRow="0" w:lastRow="0" w:firstColumn="0" w:lastColumn="0" w:oddVBand="0" w:evenVBand="0" w:oddHBand="0" w:evenHBand="1" w:firstRowFirstColumn="0" w:firstRowLastColumn="0" w:lastRowFirstColumn="0" w:lastRowLastColumn="0"/>
              <w:rPr>
                <w:sz w:val="22"/>
                <w:szCs w:val="22"/>
              </w:rPr>
            </w:pPr>
          </w:p>
          <w:p w14:paraId="529B186A" w14:textId="77777777" w:rsidR="0044295F" w:rsidRPr="00FE12E4" w:rsidRDefault="0044295F" w:rsidP="0044295F">
            <w:pPr>
              <w:pStyle w:val="NormalWeb"/>
              <w:spacing w:before="0" w:beforeAutospacing="0" w:after="0" w:afterAutospacing="0"/>
              <w:ind w:left="465" w:right="282" w:firstLine="1134"/>
              <w:jc w:val="both"/>
              <w:cnfStyle w:val="000000010000" w:firstRow="0" w:lastRow="0" w:firstColumn="0" w:lastColumn="0" w:oddVBand="0" w:evenVBand="0" w:oddHBand="0" w:evenHBand="1" w:firstRowFirstColumn="0" w:firstRowLastColumn="0" w:lastRowFirstColumn="0" w:lastRowLastColumn="0"/>
              <w:rPr>
                <w:sz w:val="22"/>
                <w:szCs w:val="22"/>
              </w:rPr>
            </w:pPr>
            <w:r w:rsidRPr="00FE12E4">
              <w:rPr>
                <w:b/>
                <w:bCs/>
                <w:color w:val="222222"/>
                <w:sz w:val="22"/>
                <w:szCs w:val="22"/>
                <w:shd w:val="clear" w:color="auto" w:fill="FFFFFF"/>
              </w:rPr>
              <w:t>Importante! </w:t>
            </w:r>
          </w:p>
          <w:p w14:paraId="1DE1054D" w14:textId="2375332C" w:rsidR="00B66AFE" w:rsidRPr="0044295F" w:rsidRDefault="0044295F" w:rsidP="0044295F">
            <w:pPr>
              <w:pStyle w:val="NormalWeb"/>
              <w:spacing w:before="0" w:beforeAutospacing="0" w:after="0" w:afterAutospacing="0"/>
              <w:ind w:left="465" w:right="282" w:firstLine="1134"/>
              <w:jc w:val="both"/>
              <w:cnfStyle w:val="000000010000" w:firstRow="0" w:lastRow="0" w:firstColumn="0" w:lastColumn="0" w:oddVBand="0" w:evenVBand="0" w:oddHBand="0" w:evenHBand="1" w:firstRowFirstColumn="0" w:firstRowLastColumn="0" w:lastRowFirstColumn="0" w:lastRowLastColumn="0"/>
            </w:pPr>
            <w:r w:rsidRPr="00FE12E4">
              <w:rPr>
                <w:b/>
                <w:bCs/>
                <w:color w:val="222222"/>
                <w:sz w:val="22"/>
                <w:szCs w:val="22"/>
                <w:shd w:val="clear" w:color="auto" w:fill="FFFFFF"/>
              </w:rPr>
              <w:t xml:space="preserve">Alguns gêneros alimentícios, como por exemplo: </w:t>
            </w:r>
            <w:r w:rsidR="00347785" w:rsidRPr="00FE12E4">
              <w:rPr>
                <w:b/>
                <w:bCs/>
                <w:color w:val="222222"/>
                <w:sz w:val="22"/>
                <w:szCs w:val="22"/>
                <w:shd w:val="clear" w:color="auto" w:fill="FFFFFF"/>
              </w:rPr>
              <w:t xml:space="preserve">amido de milho, farinha de mandioca, arroz parboilizado, </w:t>
            </w:r>
            <w:r w:rsidR="00347785" w:rsidRPr="000E0920">
              <w:rPr>
                <w:b/>
                <w:bCs/>
                <w:color w:val="222222"/>
                <w:sz w:val="22"/>
                <w:szCs w:val="22"/>
                <w:highlight w:val="yellow"/>
                <w:shd w:val="clear" w:color="auto" w:fill="FFFFFF"/>
              </w:rPr>
              <w:t xml:space="preserve">leite </w:t>
            </w:r>
            <w:r w:rsidR="000E0920" w:rsidRPr="000E0920">
              <w:rPr>
                <w:b/>
                <w:bCs/>
                <w:color w:val="222222"/>
                <w:sz w:val="22"/>
                <w:szCs w:val="22"/>
                <w:highlight w:val="yellow"/>
                <w:shd w:val="clear" w:color="auto" w:fill="FFFFFF"/>
              </w:rPr>
              <w:t>vegetal</w:t>
            </w:r>
            <w:r w:rsidRPr="00FE12E4">
              <w:rPr>
                <w:b/>
                <w:bCs/>
                <w:color w:val="222222"/>
                <w:sz w:val="22"/>
                <w:szCs w:val="22"/>
                <w:shd w:val="clear" w:color="auto" w:fill="FFFFFF"/>
              </w:rPr>
              <w:t>, dentre outros, para algumas modalidades de ensino</w:t>
            </w:r>
            <w:r w:rsidR="00347785" w:rsidRPr="00FE12E4">
              <w:rPr>
                <w:b/>
                <w:bCs/>
                <w:color w:val="222222"/>
                <w:sz w:val="22"/>
                <w:szCs w:val="22"/>
                <w:shd w:val="clear" w:color="auto" w:fill="FFFFFF"/>
              </w:rPr>
              <w:t>,</w:t>
            </w:r>
            <w:r w:rsidRPr="00FE12E4">
              <w:rPr>
                <w:b/>
                <w:bCs/>
                <w:color w:val="222222"/>
                <w:sz w:val="22"/>
                <w:szCs w:val="22"/>
                <w:shd w:val="clear" w:color="auto" w:fill="FFFFFF"/>
              </w:rPr>
              <w:t xml:space="preserve"> não estarão presentes nos cardápios propostos, no entanto, caso ainda estejam presentes nos depósitos das escolas, é importante que haja comunicação com os nutricionistas da Regional de Ensino, a fim de realizarem as devidas adaptações nos cardápios para o consumo imediato e evitar que esses produtos permaneçam armazenados nos depósitos durante o recesso escolar.</w:t>
            </w:r>
          </w:p>
        </w:tc>
      </w:tr>
      <w:tr w:rsidR="00182903" w:rsidRPr="00302BD0" w14:paraId="7B76EE8E" w14:textId="77777777" w:rsidTr="00A80022">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671" w:type="dxa"/>
            <w:gridSpan w:val="3"/>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E5DFEC" w:themeFill="accent4" w:themeFillTint="33"/>
            <w:vAlign w:val="center"/>
          </w:tcPr>
          <w:p w14:paraId="5F12CF88" w14:textId="25E53D48" w:rsidR="00182903" w:rsidRPr="00302BD0" w:rsidRDefault="00182903" w:rsidP="00182903">
            <w:pPr>
              <w:spacing w:after="0" w:line="240" w:lineRule="auto"/>
              <w:rPr>
                <w:rFonts w:ascii="Times New Roman" w:hAnsi="Times New Roman"/>
                <w:b w:val="0"/>
                <w:bCs w:val="0"/>
                <w:sz w:val="20"/>
              </w:rPr>
            </w:pPr>
            <w:r w:rsidRPr="00302BD0">
              <w:rPr>
                <w:rFonts w:ascii="Times New Roman" w:hAnsi="Times New Roman"/>
                <w:sz w:val="20"/>
                <w:szCs w:val="20"/>
              </w:rPr>
              <w:t xml:space="preserve">Observação: </w:t>
            </w:r>
          </w:p>
          <w:p w14:paraId="14D1F66B" w14:textId="77777777" w:rsidR="00D5652A" w:rsidRPr="0017313D" w:rsidRDefault="00D5652A" w:rsidP="00D5652A">
            <w:pPr>
              <w:pStyle w:val="TableParagraph"/>
              <w:tabs>
                <w:tab w:val="left" w:pos="823"/>
              </w:tabs>
              <w:ind w:right="284"/>
              <w:jc w:val="both"/>
              <w:rPr>
                <w:b w:val="0"/>
                <w:bCs w:val="0"/>
                <w:sz w:val="20"/>
                <w:szCs w:val="20"/>
              </w:rPr>
            </w:pPr>
            <w:r w:rsidRPr="0017313D">
              <w:rPr>
                <w:sz w:val="20"/>
                <w:szCs w:val="20"/>
              </w:rPr>
              <w:t xml:space="preserve">*Peito de Frango (½ pc – Reserva). OU Tofu </w:t>
            </w:r>
            <w:r w:rsidRPr="0017313D">
              <w:rPr>
                <w:bCs w:val="0"/>
                <w:sz w:val="20"/>
                <w:szCs w:val="20"/>
              </w:rPr>
              <w:t xml:space="preserve">– Poderá ser adquirido por meio do PDAF. </w:t>
            </w:r>
            <w:r w:rsidRPr="0017313D">
              <w:rPr>
                <w:sz w:val="20"/>
                <w:szCs w:val="20"/>
              </w:rPr>
              <w:t>Marcas sugeridas: Nippo, Ecobras, Hattori.</w:t>
            </w:r>
          </w:p>
          <w:p w14:paraId="61119B12" w14:textId="31E9438E" w:rsidR="00182903" w:rsidRPr="00302BD0" w:rsidRDefault="00182903" w:rsidP="00D5652A">
            <w:pPr>
              <w:spacing w:after="0" w:line="240" w:lineRule="auto"/>
              <w:rPr>
                <w:rFonts w:ascii="Times New Roman" w:hAnsi="Times New Roman"/>
                <w:sz w:val="20"/>
                <w:szCs w:val="20"/>
              </w:rPr>
            </w:pPr>
            <w:r w:rsidRPr="00302BD0">
              <w:rPr>
                <w:rFonts w:ascii="Times New Roman" w:hAnsi="Times New Roman"/>
                <w:sz w:val="20"/>
                <w:szCs w:val="20"/>
              </w:rPr>
              <w:t>As preparações previstas no cardápio poderão ser adaptadas conforme a realidade de cada Unidade Escolar.</w:t>
            </w:r>
            <w:r w:rsidR="00D5652A">
              <w:rPr>
                <w:rFonts w:ascii="Times New Roman" w:hAnsi="Times New Roman"/>
                <w:sz w:val="20"/>
                <w:szCs w:val="20"/>
              </w:rPr>
              <w:t xml:space="preserve"> </w:t>
            </w:r>
            <w:r w:rsidRPr="00302BD0">
              <w:rPr>
                <w:rFonts w:ascii="Times New Roman" w:hAnsi="Times New Roman"/>
                <w:sz w:val="20"/>
                <w:szCs w:val="20"/>
              </w:rPr>
              <w:t>Cardápio sujeito a alterações.</w:t>
            </w:r>
          </w:p>
        </w:tc>
      </w:tr>
    </w:tbl>
    <w:p w14:paraId="1CAAC8CE" w14:textId="77777777" w:rsidR="00121FCA" w:rsidRPr="00302BD0" w:rsidRDefault="00121FCA" w:rsidP="00121FCA">
      <w:pPr>
        <w:rPr>
          <w:rFonts w:ascii="Times New Roman" w:hAnsi="Times New Roman"/>
          <w:b/>
          <w:bCs/>
        </w:rPr>
      </w:pPr>
    </w:p>
    <w:p w14:paraId="5EE64D31" w14:textId="77777777" w:rsidR="00121FCA" w:rsidRPr="00302BD0" w:rsidRDefault="00121FCA">
      <w:pPr>
        <w:suppressAutoHyphens w:val="0"/>
        <w:spacing w:after="0" w:line="240" w:lineRule="auto"/>
        <w:rPr>
          <w:rFonts w:ascii="Times New Roman" w:hAnsi="Times New Roman"/>
          <w:b/>
          <w:bCs/>
        </w:rPr>
      </w:pPr>
    </w:p>
    <w:p w14:paraId="442C4025" w14:textId="77777777" w:rsidR="00121FCA" w:rsidRPr="00302BD0" w:rsidRDefault="00121FCA">
      <w:pPr>
        <w:suppressAutoHyphens w:val="0"/>
        <w:spacing w:after="0" w:line="240" w:lineRule="auto"/>
        <w:rPr>
          <w:rFonts w:ascii="Times New Roman" w:hAnsi="Times New Roman"/>
          <w:b/>
          <w:bCs/>
        </w:rPr>
      </w:pPr>
      <w:r w:rsidRPr="00302BD0">
        <w:rPr>
          <w:rFonts w:ascii="Times New Roman" w:hAnsi="Times New Roman"/>
          <w:b/>
          <w:bCs/>
        </w:rPr>
        <w:br w:type="page"/>
      </w:r>
    </w:p>
    <w:tbl>
      <w:tblPr>
        <w:tblStyle w:val="SombreamentoMdio1-nfase4"/>
        <w:tblW w:w="15671" w:type="dxa"/>
        <w:tblInd w:w="5" w:type="dxa"/>
        <w:tblBorders>
          <w:top w:val="single" w:sz="12" w:space="0" w:color="9F8AB9" w:themeColor="accent4" w:themeTint="BF"/>
          <w:left w:val="single" w:sz="12" w:space="0" w:color="9F8AB9" w:themeColor="accent4" w:themeTint="BF"/>
          <w:bottom w:val="single" w:sz="12" w:space="0" w:color="9F8AB9" w:themeColor="accent4" w:themeTint="BF"/>
          <w:right w:val="single" w:sz="12" w:space="0" w:color="9F8AB9" w:themeColor="accent4" w:themeTint="BF"/>
          <w:insideH w:val="single" w:sz="12" w:space="0" w:color="9F8AB9" w:themeColor="accent4" w:themeTint="BF"/>
          <w:insideV w:val="single" w:sz="12" w:space="0" w:color="9F8AB9" w:themeColor="accent4" w:themeTint="BF"/>
        </w:tblBorders>
        <w:tblLayout w:type="fixed"/>
        <w:tblLook w:val="04A0" w:firstRow="1" w:lastRow="0" w:firstColumn="1" w:lastColumn="0" w:noHBand="0" w:noVBand="1"/>
      </w:tblPr>
      <w:tblGrid>
        <w:gridCol w:w="15671"/>
      </w:tblGrid>
      <w:tr w:rsidR="00744906" w:rsidRPr="00302BD0" w14:paraId="34141B00" w14:textId="77777777" w:rsidTr="0080232C">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671" w:type="dxa"/>
            <w:shd w:val="clear" w:color="auto" w:fill="5F497A" w:themeFill="accent4" w:themeFillShade="BF"/>
            <w:vAlign w:val="center"/>
          </w:tcPr>
          <w:p w14:paraId="70A5A221" w14:textId="77777777" w:rsidR="00744906" w:rsidRPr="00302BD0" w:rsidRDefault="00121FCA" w:rsidP="00F95D9A">
            <w:pPr>
              <w:tabs>
                <w:tab w:val="left" w:pos="9720"/>
              </w:tabs>
              <w:spacing w:before="60" w:after="0"/>
              <w:jc w:val="center"/>
              <w:rPr>
                <w:rFonts w:ascii="Times New Roman" w:hAnsi="Times New Roman"/>
                <w:sz w:val="20"/>
                <w:szCs w:val="20"/>
              </w:rPr>
            </w:pPr>
            <w:r w:rsidRPr="00302BD0">
              <w:rPr>
                <w:rFonts w:ascii="Times New Roman" w:hAnsi="Times New Roman"/>
              </w:rPr>
              <w:lastRenderedPageBreak/>
              <w:br w:type="page"/>
            </w:r>
            <w:bookmarkStart w:id="2" w:name="_Hlk62230782"/>
            <w:r w:rsidR="00744906" w:rsidRPr="00302BD0">
              <w:rPr>
                <w:rFonts w:ascii="Times New Roman" w:hAnsi="Times New Roman"/>
                <w:sz w:val="20"/>
                <w:szCs w:val="20"/>
              </w:rPr>
              <w:t>SECRETARIA DE ESTADO DE EDUCAÇÃO DO DISTRITO FEDERAL</w:t>
            </w:r>
          </w:p>
          <w:p w14:paraId="1D49D243" w14:textId="77777777" w:rsidR="00744906" w:rsidRPr="00302BD0" w:rsidRDefault="00744906" w:rsidP="00F95D9A">
            <w:pPr>
              <w:tabs>
                <w:tab w:val="left" w:pos="9720"/>
              </w:tabs>
              <w:spacing w:before="60" w:after="0"/>
              <w:jc w:val="center"/>
              <w:rPr>
                <w:rFonts w:ascii="Times New Roman" w:hAnsi="Times New Roman"/>
                <w:sz w:val="20"/>
                <w:szCs w:val="20"/>
              </w:rPr>
            </w:pPr>
            <w:r w:rsidRPr="00302BD0">
              <w:rPr>
                <w:rFonts w:ascii="Times New Roman" w:hAnsi="Times New Roman"/>
                <w:sz w:val="20"/>
                <w:szCs w:val="20"/>
              </w:rPr>
              <w:t>PROGRAMA NACIONAL DE ALIMENTAÇÃO ESCOLAR – PNAE</w:t>
            </w:r>
          </w:p>
        </w:tc>
      </w:tr>
      <w:tr w:rsidR="00C07A8D" w:rsidRPr="00302BD0" w14:paraId="0A3FDE99" w14:textId="77777777" w:rsidTr="00F95D9A">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15671" w:type="dxa"/>
            <w:shd w:val="clear" w:color="auto" w:fill="CCC0D9" w:themeFill="accent4" w:themeFillTint="66"/>
            <w:vAlign w:val="center"/>
          </w:tcPr>
          <w:p w14:paraId="025C8D7F" w14:textId="4455BD5B" w:rsidR="006169CE" w:rsidRDefault="00B66AFE" w:rsidP="006169CE">
            <w:pPr>
              <w:spacing w:after="0" w:line="240" w:lineRule="auto"/>
              <w:jc w:val="center"/>
              <w:rPr>
                <w:rFonts w:ascii="Times New Roman" w:hAnsi="Times New Roman"/>
                <w:b w:val="0"/>
                <w:bCs w:val="0"/>
                <w:sz w:val="20"/>
                <w:szCs w:val="20"/>
              </w:rPr>
            </w:pPr>
            <w:r>
              <w:rPr>
                <w:rFonts w:ascii="Times New Roman" w:hAnsi="Times New Roman"/>
                <w:sz w:val="20"/>
                <w:szCs w:val="20"/>
              </w:rPr>
              <w:t>CARDÁPIOS ALIMENTAÇÃO ESCOLAR – 6ª DISTRIBUIÇÃO DE 2022</w:t>
            </w:r>
          </w:p>
          <w:p w14:paraId="284E2467" w14:textId="58D73CD0" w:rsidR="00D5652A" w:rsidRPr="00302BD0" w:rsidRDefault="00D5652A" w:rsidP="006169CE">
            <w:pPr>
              <w:spacing w:after="0" w:line="240" w:lineRule="auto"/>
              <w:jc w:val="center"/>
              <w:rPr>
                <w:rFonts w:ascii="Times New Roman" w:hAnsi="Times New Roman"/>
                <w:b w:val="0"/>
                <w:bCs w:val="0"/>
                <w:sz w:val="20"/>
                <w:szCs w:val="20"/>
              </w:rPr>
            </w:pPr>
            <w:r w:rsidRPr="00C70542">
              <w:rPr>
                <w:rFonts w:ascii="Times New Roman" w:eastAsia="Times New Roman" w:hAnsi="Times New Roman"/>
                <w:color w:val="000000" w:themeColor="text1"/>
                <w:sz w:val="20"/>
                <w:szCs w:val="20"/>
                <w:highlight w:val="yellow"/>
                <w:u w:val="single"/>
              </w:rPr>
              <w:t>CARDÁPIO ESPECIAL – APLV (ALERGIA À PROTEÍNA DO LEITE DE VACA)</w:t>
            </w:r>
          </w:p>
          <w:p w14:paraId="33ACE0FB" w14:textId="77777777" w:rsidR="00C07A8D" w:rsidRPr="00302BD0" w:rsidRDefault="006169CE" w:rsidP="00302BD0">
            <w:pPr>
              <w:pStyle w:val="NormalWeb"/>
              <w:spacing w:before="0" w:beforeAutospacing="0" w:after="0" w:afterAutospacing="0"/>
              <w:jc w:val="center"/>
              <w:rPr>
                <w:b w:val="0"/>
                <w:sz w:val="20"/>
                <w:szCs w:val="20"/>
              </w:rPr>
            </w:pPr>
            <w:r w:rsidRPr="00302BD0">
              <w:rPr>
                <w:sz w:val="20"/>
                <w:szCs w:val="20"/>
              </w:rPr>
              <w:t xml:space="preserve">PERÍODO DE ATENDIMENTO DO CARDÁPIO: </w:t>
            </w:r>
            <w:r w:rsidR="00A502FB">
              <w:rPr>
                <w:color w:val="000000"/>
                <w:sz w:val="20"/>
                <w:szCs w:val="20"/>
              </w:rPr>
              <w:t>07/11/2022 a 22/12</w:t>
            </w:r>
            <w:r w:rsidR="00302BD0" w:rsidRPr="00302BD0">
              <w:rPr>
                <w:color w:val="000000"/>
                <w:sz w:val="20"/>
                <w:szCs w:val="20"/>
              </w:rPr>
              <w:t xml:space="preserve">/2022. </w:t>
            </w:r>
            <w:r w:rsidRPr="00302BD0">
              <w:rPr>
                <w:sz w:val="20"/>
                <w:szCs w:val="20"/>
              </w:rPr>
              <w:t xml:space="preserve">PRAZO DE CONSUMO DOS GÊNEROS ALIMENTÍCIOS: </w:t>
            </w:r>
            <w:r w:rsidR="00A502FB">
              <w:rPr>
                <w:color w:val="000000"/>
                <w:sz w:val="20"/>
                <w:szCs w:val="20"/>
              </w:rPr>
              <w:t>até 22</w:t>
            </w:r>
            <w:r w:rsidR="00302BD0" w:rsidRPr="00302BD0">
              <w:rPr>
                <w:color w:val="000000"/>
                <w:sz w:val="20"/>
                <w:szCs w:val="20"/>
              </w:rPr>
              <w:t>/12/2022.</w:t>
            </w:r>
          </w:p>
        </w:tc>
      </w:tr>
      <w:tr w:rsidR="00761CF3" w:rsidRPr="00302BD0" w14:paraId="14680DD7" w14:textId="77777777" w:rsidTr="0080232C">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671" w:type="dxa"/>
            <w:shd w:val="clear" w:color="auto" w:fill="CCC0D9" w:themeFill="accent4" w:themeFillTint="66"/>
            <w:vAlign w:val="center"/>
          </w:tcPr>
          <w:p w14:paraId="4F4B3CCB" w14:textId="0FC63D43" w:rsidR="00761CF3" w:rsidRPr="00302BD0" w:rsidRDefault="00B66AFE" w:rsidP="00761CF3">
            <w:pPr>
              <w:spacing w:before="60" w:after="0"/>
              <w:jc w:val="center"/>
              <w:rPr>
                <w:rFonts w:ascii="Times New Roman" w:hAnsi="Times New Roman"/>
                <w:sz w:val="20"/>
                <w:szCs w:val="20"/>
              </w:rPr>
            </w:pPr>
            <w:r>
              <w:rPr>
                <w:rFonts w:ascii="Times New Roman" w:hAnsi="Times New Roman"/>
                <w:sz w:val="20"/>
                <w:szCs w:val="20"/>
              </w:rPr>
              <w:t xml:space="preserve">01 Refeição – TURNO REGULAR: </w:t>
            </w:r>
            <w:r w:rsidR="00312DEE">
              <w:rPr>
                <w:rFonts w:ascii="Times New Roman" w:hAnsi="Times New Roman"/>
                <w:sz w:val="20"/>
                <w:szCs w:val="20"/>
              </w:rPr>
              <w:t>Pré-Escolar e Ensino Especial</w:t>
            </w:r>
          </w:p>
        </w:tc>
      </w:tr>
      <w:tr w:rsidR="0080232C" w:rsidRPr="00302BD0" w14:paraId="33AF6B1D" w14:textId="77777777" w:rsidTr="0080024B">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5671" w:type="dxa"/>
            <w:tcBorders>
              <w:bottom w:val="single" w:sz="4" w:space="0" w:color="auto"/>
            </w:tcBorders>
            <w:shd w:val="clear" w:color="auto" w:fill="CCC0D9" w:themeFill="accent4" w:themeFillTint="66"/>
            <w:vAlign w:val="center"/>
          </w:tcPr>
          <w:p w14:paraId="76E7BFA1" w14:textId="77777777" w:rsidR="003A6941" w:rsidRPr="00302BD0" w:rsidRDefault="0080232C" w:rsidP="003A6941">
            <w:pPr>
              <w:spacing w:after="0" w:line="240" w:lineRule="auto"/>
              <w:jc w:val="center"/>
              <w:rPr>
                <w:rFonts w:ascii="Times New Roman" w:hAnsi="Times New Roman"/>
                <w:b w:val="0"/>
                <w:bCs w:val="0"/>
                <w:sz w:val="20"/>
                <w:szCs w:val="20"/>
              </w:rPr>
            </w:pPr>
            <w:r w:rsidRPr="00302BD0">
              <w:rPr>
                <w:rFonts w:ascii="Times New Roman" w:hAnsi="Times New Roman"/>
                <w:sz w:val="20"/>
                <w:szCs w:val="20"/>
              </w:rPr>
              <w:t>OBSERVAÇÕES GERAIS</w:t>
            </w:r>
          </w:p>
        </w:tc>
      </w:tr>
      <w:tr w:rsidR="0080232C" w:rsidRPr="00302BD0" w14:paraId="54CCB406" w14:textId="77777777" w:rsidTr="008E7D34">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567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6BAD1977" w14:textId="77777777" w:rsidR="006169CE" w:rsidRPr="00302BD0" w:rsidRDefault="006169CE" w:rsidP="006169CE">
            <w:pPr>
              <w:pStyle w:val="Default"/>
              <w:spacing w:line="276" w:lineRule="auto"/>
              <w:ind w:left="1129" w:right="431"/>
              <w:jc w:val="both"/>
              <w:rPr>
                <w:b w:val="0"/>
                <w:bCs w:val="0"/>
                <w:color w:val="auto"/>
                <w:sz w:val="22"/>
                <w:szCs w:val="22"/>
              </w:rPr>
            </w:pPr>
          </w:p>
          <w:p w14:paraId="6AB6D394" w14:textId="77777777" w:rsidR="006169CE" w:rsidRPr="00302BD0" w:rsidRDefault="006169CE" w:rsidP="009955DD">
            <w:pPr>
              <w:pStyle w:val="Default"/>
              <w:numPr>
                <w:ilvl w:val="0"/>
                <w:numId w:val="16"/>
              </w:numPr>
              <w:spacing w:line="276" w:lineRule="auto"/>
              <w:ind w:left="851" w:right="431" w:hanging="360"/>
              <w:jc w:val="both"/>
              <w:rPr>
                <w:b w:val="0"/>
                <w:bCs w:val="0"/>
                <w:color w:val="auto"/>
                <w:sz w:val="22"/>
                <w:szCs w:val="22"/>
              </w:rPr>
            </w:pPr>
            <w:r w:rsidRPr="00302BD0">
              <w:rPr>
                <w:b w:val="0"/>
                <w:bCs w:val="0"/>
                <w:sz w:val="22"/>
                <w:szCs w:val="22"/>
              </w:rPr>
              <w:t>Conferir no PDGP (Plano de Distribuição de Gêneros Alimentícios Perecíveis) as quantidades e as datas de entrega dos alimentos, tendo em vista o cumprimento do cardápio proposto.</w:t>
            </w:r>
          </w:p>
          <w:p w14:paraId="02DFBD98" w14:textId="77777777" w:rsidR="003D368F" w:rsidRPr="00302BD0" w:rsidRDefault="006169CE" w:rsidP="009955DD">
            <w:pPr>
              <w:pStyle w:val="Default"/>
              <w:numPr>
                <w:ilvl w:val="0"/>
                <w:numId w:val="16"/>
              </w:numPr>
              <w:spacing w:line="276" w:lineRule="auto"/>
              <w:ind w:left="851" w:right="431" w:hanging="360"/>
              <w:jc w:val="both"/>
              <w:rPr>
                <w:b w:val="0"/>
                <w:bCs w:val="0"/>
                <w:color w:val="auto"/>
                <w:sz w:val="22"/>
                <w:szCs w:val="22"/>
              </w:rPr>
            </w:pPr>
            <w:r w:rsidRPr="00302BD0">
              <w:rPr>
                <w:b w:val="0"/>
                <w:bCs w:val="0"/>
                <w:color w:val="auto"/>
                <w:sz w:val="22"/>
                <w:szCs w:val="22"/>
              </w:rPr>
              <w:t>Pc: Per capita</w:t>
            </w:r>
          </w:p>
          <w:p w14:paraId="2F04CDB6" w14:textId="66B46A8C" w:rsidR="009955DD" w:rsidRPr="00347785" w:rsidRDefault="003D368F" w:rsidP="00AF1E61">
            <w:pPr>
              <w:pStyle w:val="Default"/>
              <w:numPr>
                <w:ilvl w:val="0"/>
                <w:numId w:val="16"/>
              </w:numPr>
              <w:spacing w:line="276" w:lineRule="auto"/>
              <w:ind w:left="851" w:right="431" w:hanging="360"/>
              <w:jc w:val="both"/>
              <w:rPr>
                <w:b w:val="0"/>
                <w:bCs w:val="0"/>
                <w:color w:val="auto"/>
                <w:sz w:val="22"/>
                <w:szCs w:val="22"/>
              </w:rPr>
            </w:pPr>
            <w:r w:rsidRPr="00302BD0">
              <w:rPr>
                <w:b w:val="0"/>
                <w:color w:val="auto"/>
                <w:sz w:val="22"/>
                <w:szCs w:val="22"/>
              </w:rPr>
              <w:t>Utilizar ½ pc de sal para fazer o cuscuz.  E para cuscuz com ovos</w:t>
            </w:r>
            <w:r w:rsidR="009955DD" w:rsidRPr="00302BD0">
              <w:rPr>
                <w:b w:val="0"/>
                <w:color w:val="auto"/>
                <w:sz w:val="22"/>
                <w:szCs w:val="22"/>
              </w:rPr>
              <w:t xml:space="preserve"> ou recheio do pão</w:t>
            </w:r>
            <w:r w:rsidRPr="00302BD0">
              <w:rPr>
                <w:b w:val="0"/>
                <w:color w:val="auto"/>
                <w:sz w:val="22"/>
                <w:szCs w:val="22"/>
              </w:rPr>
              <w:t>, utilizar ½ pc de sal e</w:t>
            </w:r>
            <w:r w:rsidR="009955DD" w:rsidRPr="00302BD0">
              <w:rPr>
                <w:b w:val="0"/>
                <w:color w:val="auto"/>
                <w:sz w:val="22"/>
                <w:szCs w:val="22"/>
              </w:rPr>
              <w:t xml:space="preserve"> ½ pc de óleo</w:t>
            </w:r>
            <w:r w:rsidRPr="00302BD0">
              <w:rPr>
                <w:bCs w:val="0"/>
                <w:color w:val="auto"/>
                <w:sz w:val="22"/>
                <w:szCs w:val="22"/>
              </w:rPr>
              <w:t xml:space="preserve">. </w:t>
            </w:r>
            <w:r w:rsidR="006169CE" w:rsidRPr="00AF1E61">
              <w:rPr>
                <w:b w:val="0"/>
                <w:bCs w:val="0"/>
                <w:sz w:val="22"/>
                <w:szCs w:val="22"/>
              </w:rPr>
              <w:t xml:space="preserve"> </w:t>
            </w:r>
          </w:p>
          <w:p w14:paraId="66547C2F" w14:textId="77777777" w:rsidR="009955DD" w:rsidRPr="00302BD0" w:rsidRDefault="009955DD" w:rsidP="009955DD">
            <w:pPr>
              <w:pStyle w:val="Default"/>
              <w:numPr>
                <w:ilvl w:val="0"/>
                <w:numId w:val="16"/>
              </w:numPr>
              <w:spacing w:line="276" w:lineRule="auto"/>
              <w:ind w:left="851" w:right="431" w:hanging="360"/>
              <w:jc w:val="both"/>
              <w:rPr>
                <w:b w:val="0"/>
                <w:bCs w:val="0"/>
                <w:color w:val="auto"/>
                <w:sz w:val="22"/>
                <w:szCs w:val="22"/>
              </w:rPr>
            </w:pPr>
            <w:r w:rsidRPr="00302BD0">
              <w:rPr>
                <w:sz w:val="22"/>
                <w:szCs w:val="22"/>
              </w:rPr>
              <w:t xml:space="preserve">Na impossibilidade de realizar algum tipo de preparação proposta no cardápio, seja por falta de equipamentos e utensílios, ou por qualquer outro impedimento, a alteração no cardápio deverá ser adaptada com os ingredientes disponibilizados para o dia de acordo com a realidade de cada escola. </w:t>
            </w:r>
          </w:p>
          <w:p w14:paraId="522CF256" w14:textId="77777777" w:rsidR="009955DD" w:rsidRPr="00302BD0" w:rsidRDefault="009955DD" w:rsidP="009955DD">
            <w:pPr>
              <w:pStyle w:val="Default"/>
              <w:numPr>
                <w:ilvl w:val="0"/>
                <w:numId w:val="16"/>
              </w:numPr>
              <w:spacing w:line="276" w:lineRule="auto"/>
              <w:ind w:left="851" w:right="431" w:hanging="360"/>
              <w:jc w:val="both"/>
              <w:rPr>
                <w:b w:val="0"/>
                <w:bCs w:val="0"/>
                <w:color w:val="auto"/>
                <w:sz w:val="22"/>
                <w:szCs w:val="22"/>
              </w:rPr>
            </w:pPr>
            <w:r w:rsidRPr="00302BD0">
              <w:rPr>
                <w:rFonts w:eastAsia="Times New Roman"/>
                <w:b w:val="0"/>
                <w:bCs w:val="0"/>
                <w:sz w:val="22"/>
                <w:szCs w:val="22"/>
              </w:rPr>
              <w:t>Quando Frutas estiverem no cardápio às segundas-feiras, serão reservas da semana anterior. Para evitar perdas do alimento, a depender do tipo de fruta, será necessário higienizar, identificar e congelar para a semana seguinte.</w:t>
            </w:r>
          </w:p>
          <w:p w14:paraId="2159B03A" w14:textId="620F3AE7" w:rsidR="009955DD" w:rsidRPr="00302BD0" w:rsidRDefault="009955DD" w:rsidP="009955DD">
            <w:pPr>
              <w:pStyle w:val="Default"/>
              <w:numPr>
                <w:ilvl w:val="0"/>
                <w:numId w:val="16"/>
              </w:numPr>
              <w:spacing w:line="276" w:lineRule="auto"/>
              <w:ind w:left="851" w:right="431" w:hanging="360"/>
              <w:jc w:val="both"/>
              <w:rPr>
                <w:b w:val="0"/>
                <w:bCs w:val="0"/>
                <w:color w:val="auto"/>
                <w:sz w:val="22"/>
                <w:szCs w:val="22"/>
              </w:rPr>
            </w:pPr>
            <w:r w:rsidRPr="00302BD0">
              <w:rPr>
                <w:sz w:val="22"/>
                <w:szCs w:val="22"/>
              </w:rPr>
              <w:t>Para sugestões de novas preparações que tenham boa aceitação dos alunos, essas deverão ser comunicadas aos Nutricionistas das Regionais de Ensino, que deverão encaminhar a sugestão para a Gerência Planejamento, Acompanhamento e Oferta da Alimentação Escolar, a</w:t>
            </w:r>
            <w:r w:rsidR="00516939">
              <w:rPr>
                <w:sz w:val="22"/>
                <w:szCs w:val="22"/>
              </w:rPr>
              <w:t xml:space="preserve"> </w:t>
            </w:r>
            <w:r w:rsidRPr="00302BD0">
              <w:rPr>
                <w:sz w:val="22"/>
                <w:szCs w:val="22"/>
              </w:rPr>
              <w:t xml:space="preserve">fim de avaliação e inclusão nos próximos cardápios. </w:t>
            </w:r>
          </w:p>
          <w:p w14:paraId="4FB133E5" w14:textId="77777777" w:rsidR="00A11993" w:rsidRPr="00D5652A" w:rsidRDefault="009955DD" w:rsidP="00A11993">
            <w:pPr>
              <w:pStyle w:val="Default"/>
              <w:numPr>
                <w:ilvl w:val="0"/>
                <w:numId w:val="16"/>
              </w:numPr>
              <w:spacing w:before="60" w:after="60" w:line="276" w:lineRule="auto"/>
              <w:ind w:left="851" w:right="431" w:hanging="357"/>
              <w:jc w:val="both"/>
              <w:rPr>
                <w:b w:val="0"/>
                <w:bCs w:val="0"/>
                <w:color w:val="auto"/>
                <w:sz w:val="20"/>
                <w:szCs w:val="20"/>
              </w:rPr>
            </w:pPr>
            <w:r w:rsidRPr="00302BD0">
              <w:rPr>
                <w:b w:val="0"/>
                <w:bCs w:val="0"/>
                <w:color w:val="auto"/>
                <w:sz w:val="22"/>
                <w:szCs w:val="22"/>
              </w:rPr>
              <w:t>As sugestões de receitas comporão arquivo em separado atualizado e encaminhado a cada Distribuição.</w:t>
            </w:r>
          </w:p>
          <w:p w14:paraId="08CA5287" w14:textId="407C6352" w:rsidR="009568FD" w:rsidRPr="00AB2AA5" w:rsidRDefault="009568FD" w:rsidP="00AB2AA5">
            <w:pPr>
              <w:pStyle w:val="Default"/>
              <w:numPr>
                <w:ilvl w:val="0"/>
                <w:numId w:val="16"/>
              </w:numPr>
              <w:spacing w:before="60" w:after="60" w:line="276" w:lineRule="auto"/>
              <w:ind w:left="851" w:right="431" w:hanging="357"/>
              <w:jc w:val="both"/>
              <w:rPr>
                <w:b w:val="0"/>
                <w:bCs w:val="0"/>
                <w:color w:val="auto"/>
                <w:sz w:val="22"/>
                <w:szCs w:val="22"/>
              </w:rPr>
            </w:pPr>
            <w:r w:rsidRPr="00D5652A">
              <w:rPr>
                <w:sz w:val="20"/>
                <w:szCs w:val="20"/>
                <w:highlight w:val="yellow"/>
              </w:rPr>
              <w:t>O cardápio do ENSINO ESPECIAL deverá ser adaptado à cada escola somente se necessário, de acordo com as restrições dos escolares matriculados e pelas nutricionistas das Coordenações Regionais de Ensino lotadas nas UNIAEs.</w:t>
            </w:r>
          </w:p>
        </w:tc>
      </w:tr>
      <w:bookmarkEnd w:id="2"/>
    </w:tbl>
    <w:p w14:paraId="4C231FBF" w14:textId="77777777" w:rsidR="008E7D34" w:rsidRPr="00302BD0" w:rsidRDefault="008E7D34">
      <w:pPr>
        <w:rPr>
          <w:rFonts w:ascii="Times New Roman" w:hAnsi="Times New Roman"/>
        </w:rPr>
      </w:pPr>
    </w:p>
    <w:sectPr w:rsidR="008E7D34" w:rsidRPr="00302BD0" w:rsidSect="00434FB5">
      <w:headerReference w:type="default" r:id="rId8"/>
      <w:footerReference w:type="default" r:id="rId9"/>
      <w:pgSz w:w="16838" w:h="11906" w:orient="landscape"/>
      <w:pgMar w:top="851" w:right="678" w:bottom="1134" w:left="70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E5E26" w14:textId="77777777" w:rsidR="00D7454D" w:rsidRDefault="00D7454D" w:rsidP="0053356D">
      <w:pPr>
        <w:spacing w:after="0" w:line="240" w:lineRule="auto"/>
      </w:pPr>
      <w:r>
        <w:separator/>
      </w:r>
    </w:p>
  </w:endnote>
  <w:endnote w:type="continuationSeparator" w:id="0">
    <w:p w14:paraId="44BCDC04" w14:textId="77777777" w:rsidR="00D7454D" w:rsidRDefault="00D7454D" w:rsidP="0053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15735" w:type="dxa"/>
      <w:tblInd w:w="-34" w:type="dxa"/>
      <w:shd w:val="clear" w:color="auto" w:fill="E5DFEC" w:themeFill="accent4" w:themeFillTint="33"/>
      <w:tblLook w:val="04A0" w:firstRow="1" w:lastRow="0" w:firstColumn="1" w:lastColumn="0" w:noHBand="0" w:noVBand="1"/>
    </w:tblPr>
    <w:tblGrid>
      <w:gridCol w:w="15735"/>
    </w:tblGrid>
    <w:tr w:rsidR="00B66AFE" w14:paraId="591D1EE0" w14:textId="77777777" w:rsidTr="00DC0C56">
      <w:trPr>
        <w:trHeight w:val="280"/>
      </w:trPr>
      <w:tc>
        <w:tcPr>
          <w:tcW w:w="15735" w:type="dxa"/>
          <w:tcBorders>
            <w:top w:val="nil"/>
            <w:left w:val="nil"/>
            <w:bottom w:val="nil"/>
            <w:right w:val="nil"/>
          </w:tcBorders>
          <w:shd w:val="clear" w:color="auto" w:fill="E5DFEC" w:themeFill="accent4" w:themeFillTint="33"/>
        </w:tcPr>
        <w:p w14:paraId="534A0135" w14:textId="77777777" w:rsidR="00B66AFE" w:rsidRPr="00B415B2" w:rsidRDefault="00B66AFE" w:rsidP="003159AC">
          <w:pPr>
            <w:pStyle w:val="Rodap"/>
            <w:jc w:val="center"/>
            <w:rPr>
              <w:rFonts w:ascii="Times New Roman" w:hAnsi="Times New Roman"/>
              <w:b/>
            </w:rPr>
          </w:pPr>
          <w:bookmarkStart w:id="3" w:name="_Hlk62230749"/>
          <w:r w:rsidRPr="00B415B2">
            <w:rPr>
              <w:rFonts w:ascii="Times New Roman" w:hAnsi="Times New Roman"/>
              <w:b/>
            </w:rPr>
            <w:t>Responsável Técnico</w:t>
          </w:r>
        </w:p>
      </w:tc>
    </w:tr>
    <w:tr w:rsidR="00B66AFE" w14:paraId="712F3B20" w14:textId="77777777" w:rsidTr="00DC0C56">
      <w:trPr>
        <w:trHeight w:val="386"/>
      </w:trPr>
      <w:tc>
        <w:tcPr>
          <w:tcW w:w="15735" w:type="dxa"/>
          <w:tcBorders>
            <w:top w:val="nil"/>
            <w:left w:val="nil"/>
            <w:bottom w:val="nil"/>
            <w:right w:val="nil"/>
          </w:tcBorders>
          <w:shd w:val="clear" w:color="auto" w:fill="FFFFFF" w:themeFill="background1"/>
        </w:tcPr>
        <w:p w14:paraId="4D36624C" w14:textId="77777777" w:rsidR="00B66AFE" w:rsidRPr="006169CE" w:rsidRDefault="00B66AFE" w:rsidP="000171C5">
          <w:pPr>
            <w:pStyle w:val="Rodap"/>
            <w:jc w:val="center"/>
            <w:rPr>
              <w:rFonts w:ascii="Times New Roman" w:hAnsi="Times New Roman"/>
            </w:rPr>
          </w:pPr>
          <w:r w:rsidRPr="006169CE">
            <w:rPr>
              <w:rFonts w:ascii="Times New Roman" w:hAnsi="Times New Roman"/>
            </w:rPr>
            <w:t>Juliene J. M. Santos CRN1: 3913</w:t>
          </w:r>
          <w:bookmarkEnd w:id="3"/>
        </w:p>
        <w:p w14:paraId="3A65DF2B" w14:textId="77777777" w:rsidR="00B66AFE" w:rsidRPr="006169CE" w:rsidRDefault="00B66AFE" w:rsidP="001C6BAC">
          <w:pPr>
            <w:pStyle w:val="Rodap"/>
            <w:jc w:val="center"/>
            <w:rPr>
              <w:rFonts w:ascii="Times New Roman" w:hAnsi="Times New Roman"/>
            </w:rPr>
          </w:pPr>
        </w:p>
      </w:tc>
    </w:tr>
  </w:tbl>
  <w:p w14:paraId="3BFC37E8" w14:textId="77777777" w:rsidR="00B66AFE" w:rsidRDefault="00B66AFE">
    <w:pPr>
      <w:pStyle w:val="Rodap"/>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sidR="00451410" w:rsidRPr="00451410">
      <w:rPr>
        <w:rFonts w:asciiTheme="majorHAnsi" w:hAnsiTheme="majorHAnsi"/>
        <w:noProof/>
      </w:rPr>
      <w:t>6</w:t>
    </w:r>
    <w:r>
      <w:rPr>
        <w:rFonts w:asciiTheme="majorHAnsi" w:hAnsiTheme="majorHAnsi"/>
        <w:noProof/>
      </w:rPr>
      <w:fldChar w:fldCharType="end"/>
    </w:r>
  </w:p>
  <w:p w14:paraId="55F98DBB" w14:textId="77777777" w:rsidR="00B66AFE" w:rsidRDefault="00B66AFE" w:rsidP="00544E48">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1209F" w14:textId="77777777" w:rsidR="00D7454D" w:rsidRDefault="00D7454D" w:rsidP="0053356D">
      <w:pPr>
        <w:spacing w:after="0" w:line="240" w:lineRule="auto"/>
      </w:pPr>
      <w:r>
        <w:separator/>
      </w:r>
    </w:p>
  </w:footnote>
  <w:footnote w:type="continuationSeparator" w:id="0">
    <w:p w14:paraId="2DDC93F5" w14:textId="77777777" w:rsidR="00D7454D" w:rsidRDefault="00D7454D" w:rsidP="005335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3C693" w14:textId="78E04C26" w:rsidR="00B66AFE" w:rsidRDefault="00000000" w:rsidP="00F07276">
    <w:pPr>
      <w:pStyle w:val="Cabealho"/>
      <w:jc w:val="center"/>
    </w:pPr>
    <w:r>
      <w:rPr>
        <w:rFonts w:ascii="Garamond" w:hAnsi="Garamond"/>
        <w:bCs/>
        <w:noProof/>
        <w:sz w:val="20"/>
        <w:szCs w:val="20"/>
      </w:rPr>
      <w:object w:dxaOrig="1440" w:dyaOrig="1440" w14:anchorId="36EAD2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26.15pt;margin-top:5.05pt;width:56.25pt;height:60pt;z-index:251658240">
          <v:imagedata r:id="rId1" o:title=""/>
          <w10:wrap type="square"/>
        </v:shape>
        <o:OLEObject Type="Embed" ProgID="PBrush" ShapeID="_x0000_s1025" DrawAspect="Content" ObjectID="_1729059420" r:id="rId2"/>
      </w:object>
    </w:r>
  </w:p>
  <w:p w14:paraId="77E5B8D6" w14:textId="7B189385" w:rsidR="00B66AFE" w:rsidRPr="000C1D03" w:rsidRDefault="00B66AFE" w:rsidP="0039659A">
    <w:pPr>
      <w:pStyle w:val="Standard"/>
      <w:jc w:val="center"/>
      <w:rPr>
        <w:rFonts w:ascii="Garamond" w:hAnsi="Garamond"/>
        <w:bCs/>
        <w:sz w:val="20"/>
        <w:szCs w:val="20"/>
      </w:rPr>
    </w:pPr>
    <w:r w:rsidRPr="000C1D03">
      <w:rPr>
        <w:rFonts w:ascii="Garamond" w:hAnsi="Garamond"/>
        <w:bCs/>
        <w:sz w:val="20"/>
        <w:szCs w:val="20"/>
      </w:rPr>
      <w:t>GOVERNO DO DISTRITO FEDERAL</w:t>
    </w:r>
  </w:p>
  <w:p w14:paraId="42F0D5DD" w14:textId="22FAC8A6" w:rsidR="00B66AFE" w:rsidRPr="000C1D03" w:rsidRDefault="00B66AFE" w:rsidP="0039659A">
    <w:pPr>
      <w:pStyle w:val="Standard"/>
      <w:tabs>
        <w:tab w:val="left" w:pos="2025"/>
        <w:tab w:val="center" w:pos="7356"/>
        <w:tab w:val="left" w:pos="13347"/>
      </w:tabs>
      <w:jc w:val="center"/>
      <w:rPr>
        <w:rFonts w:ascii="Garamond" w:hAnsi="Garamond"/>
        <w:bCs/>
        <w:sz w:val="20"/>
        <w:szCs w:val="20"/>
      </w:rPr>
    </w:pPr>
    <w:r w:rsidRPr="000C1D03">
      <w:rPr>
        <w:rFonts w:ascii="Garamond" w:hAnsi="Garamond"/>
        <w:bCs/>
        <w:sz w:val="20"/>
        <w:szCs w:val="20"/>
      </w:rPr>
      <w:t>SECRETARIA DE ESTADO DE EDUCAÇÃO</w:t>
    </w:r>
  </w:p>
  <w:p w14:paraId="2C495D52" w14:textId="60DEB191" w:rsidR="00B66AFE" w:rsidRDefault="00B66AFE" w:rsidP="0039659A">
    <w:pPr>
      <w:pStyle w:val="Standard"/>
      <w:tabs>
        <w:tab w:val="left" w:pos="2130"/>
        <w:tab w:val="center" w:pos="7725"/>
      </w:tabs>
      <w:jc w:val="center"/>
      <w:rPr>
        <w:rFonts w:ascii="Garamond" w:hAnsi="Garamond"/>
        <w:bCs/>
        <w:sz w:val="20"/>
        <w:szCs w:val="20"/>
      </w:rPr>
    </w:pPr>
    <w:r w:rsidRPr="008741CF">
      <w:rPr>
        <w:rFonts w:ascii="Garamond" w:hAnsi="Garamond"/>
        <w:bCs/>
        <w:sz w:val="20"/>
        <w:szCs w:val="20"/>
      </w:rPr>
      <w:t xml:space="preserve">SUBSECRETARIA DE APOIO </w:t>
    </w:r>
    <w:r>
      <w:rPr>
        <w:rFonts w:ascii="Garamond" w:hAnsi="Garamond"/>
        <w:bCs/>
        <w:sz w:val="20"/>
        <w:szCs w:val="20"/>
      </w:rPr>
      <w:t>À</w:t>
    </w:r>
    <w:r w:rsidRPr="008741CF">
      <w:rPr>
        <w:rFonts w:ascii="Garamond" w:hAnsi="Garamond"/>
        <w:bCs/>
        <w:sz w:val="20"/>
        <w:szCs w:val="20"/>
      </w:rPr>
      <w:t>S POLÍTICAS EDUCACIONAIS</w:t>
    </w:r>
  </w:p>
  <w:p w14:paraId="158DEB0F" w14:textId="77777777" w:rsidR="00B66AFE" w:rsidRPr="000C1D03" w:rsidRDefault="00B66AFE" w:rsidP="0039659A">
    <w:pPr>
      <w:pStyle w:val="Standard"/>
      <w:jc w:val="center"/>
      <w:rPr>
        <w:rFonts w:ascii="Garamond" w:hAnsi="Garamond"/>
        <w:sz w:val="20"/>
        <w:szCs w:val="20"/>
      </w:rPr>
    </w:pPr>
    <w:r w:rsidRPr="000C1D03">
      <w:rPr>
        <w:rFonts w:ascii="Garamond" w:hAnsi="Garamond"/>
        <w:bCs/>
        <w:sz w:val="20"/>
        <w:szCs w:val="20"/>
      </w:rPr>
      <w:t>DIRETORIA DE ALIMENTAÇÃO ESCOLAR</w:t>
    </w:r>
  </w:p>
  <w:p w14:paraId="007F50E1" w14:textId="77777777" w:rsidR="00B66AFE" w:rsidRDefault="00B66AFE" w:rsidP="0039659A">
    <w:pPr>
      <w:pStyle w:val="Standard"/>
      <w:jc w:val="center"/>
      <w:rPr>
        <w:rFonts w:ascii="Garamond" w:hAnsi="Garamond"/>
        <w:sz w:val="20"/>
        <w:szCs w:val="20"/>
      </w:rPr>
    </w:pPr>
    <w:r w:rsidRPr="0084159F">
      <w:rPr>
        <w:rFonts w:ascii="Garamond" w:hAnsi="Garamond"/>
        <w:sz w:val="20"/>
        <w:szCs w:val="20"/>
      </w:rPr>
      <w:t>GERÊNCIA DE PLANEJAMENTO, ACOMPANHAMENTO E OFERTA DA ALIMENTAÇÃO ESCOLAR</w:t>
    </w:r>
  </w:p>
  <w:p w14:paraId="72410E7C" w14:textId="19D250BA" w:rsidR="00B66AFE" w:rsidRPr="00D6670D" w:rsidRDefault="00B66AFE" w:rsidP="00F07276">
    <w:pPr>
      <w:pStyle w:val="Cabealho"/>
      <w:pBdr>
        <w:bottom w:val="thickThinSmallGap" w:sz="24" w:space="0" w:color="622423" w:themeColor="accent2" w:themeShade="7F"/>
      </w:pBdr>
      <w:tabs>
        <w:tab w:val="clear" w:pos="4252"/>
        <w:tab w:val="clear" w:pos="8504"/>
        <w:tab w:val="left" w:pos="7920"/>
      </w:tabs>
      <w:jc w:val="center"/>
      <w:rPr>
        <w:rFonts w:asciiTheme="majorHAnsi" w:eastAsiaTheme="majorEastAsia" w:hAnsiTheme="majorHAnsi" w:cstheme="majorBidi"/>
        <w:sz w:val="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255"/>
    <w:multiLevelType w:val="hybridMultilevel"/>
    <w:tmpl w:val="FF8C2306"/>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 w15:restartNumberingAfterBreak="0">
    <w:nsid w:val="07811B75"/>
    <w:multiLevelType w:val="hybridMultilevel"/>
    <w:tmpl w:val="7214E640"/>
    <w:lvl w:ilvl="0" w:tplc="0416000B">
      <w:start w:val="1"/>
      <w:numFmt w:val="bullet"/>
      <w:lvlText w:val=""/>
      <w:lvlJc w:val="left"/>
      <w:pPr>
        <w:ind w:left="1080" w:hanging="360"/>
      </w:pPr>
      <w:rPr>
        <w:rFonts w:ascii="Wingdings" w:hAnsi="Wingdings" w:hint="default"/>
      </w:rPr>
    </w:lvl>
    <w:lvl w:ilvl="1" w:tplc="AE3A6398">
      <w:start w:val="2"/>
      <w:numFmt w:val="bullet"/>
      <w:lvlText w:val=""/>
      <w:lvlJc w:val="left"/>
      <w:pPr>
        <w:ind w:left="1800" w:hanging="360"/>
      </w:pPr>
      <w:rPr>
        <w:rFonts w:ascii="Symbol" w:eastAsia="Calibri" w:hAnsi="Symbol" w:cs="Times New Roman"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15:restartNumberingAfterBreak="0">
    <w:nsid w:val="0A1B5699"/>
    <w:multiLevelType w:val="hybridMultilevel"/>
    <w:tmpl w:val="3CA02FFC"/>
    <w:lvl w:ilvl="0" w:tplc="0416000B">
      <w:start w:val="1"/>
      <w:numFmt w:val="bullet"/>
      <w:lvlText w:val=""/>
      <w:lvlJc w:val="left"/>
      <w:pPr>
        <w:ind w:left="750" w:hanging="360"/>
      </w:pPr>
      <w:rPr>
        <w:rFonts w:ascii="Wingdings" w:hAnsi="Wingdings" w:hint="default"/>
      </w:rPr>
    </w:lvl>
    <w:lvl w:ilvl="1" w:tplc="04160003" w:tentative="1">
      <w:start w:val="1"/>
      <w:numFmt w:val="bullet"/>
      <w:lvlText w:val="o"/>
      <w:lvlJc w:val="left"/>
      <w:pPr>
        <w:ind w:left="1470" w:hanging="360"/>
      </w:pPr>
      <w:rPr>
        <w:rFonts w:ascii="Courier New" w:hAnsi="Courier New" w:cs="Courier New" w:hint="default"/>
      </w:rPr>
    </w:lvl>
    <w:lvl w:ilvl="2" w:tplc="04160005" w:tentative="1">
      <w:start w:val="1"/>
      <w:numFmt w:val="bullet"/>
      <w:lvlText w:val=""/>
      <w:lvlJc w:val="left"/>
      <w:pPr>
        <w:ind w:left="2190" w:hanging="360"/>
      </w:pPr>
      <w:rPr>
        <w:rFonts w:ascii="Wingdings" w:hAnsi="Wingdings" w:hint="default"/>
      </w:rPr>
    </w:lvl>
    <w:lvl w:ilvl="3" w:tplc="04160001" w:tentative="1">
      <w:start w:val="1"/>
      <w:numFmt w:val="bullet"/>
      <w:lvlText w:val=""/>
      <w:lvlJc w:val="left"/>
      <w:pPr>
        <w:ind w:left="2910" w:hanging="360"/>
      </w:pPr>
      <w:rPr>
        <w:rFonts w:ascii="Symbol" w:hAnsi="Symbol" w:hint="default"/>
      </w:rPr>
    </w:lvl>
    <w:lvl w:ilvl="4" w:tplc="04160003" w:tentative="1">
      <w:start w:val="1"/>
      <w:numFmt w:val="bullet"/>
      <w:lvlText w:val="o"/>
      <w:lvlJc w:val="left"/>
      <w:pPr>
        <w:ind w:left="3630" w:hanging="360"/>
      </w:pPr>
      <w:rPr>
        <w:rFonts w:ascii="Courier New" w:hAnsi="Courier New" w:cs="Courier New" w:hint="default"/>
      </w:rPr>
    </w:lvl>
    <w:lvl w:ilvl="5" w:tplc="04160005" w:tentative="1">
      <w:start w:val="1"/>
      <w:numFmt w:val="bullet"/>
      <w:lvlText w:val=""/>
      <w:lvlJc w:val="left"/>
      <w:pPr>
        <w:ind w:left="4350" w:hanging="360"/>
      </w:pPr>
      <w:rPr>
        <w:rFonts w:ascii="Wingdings" w:hAnsi="Wingdings" w:hint="default"/>
      </w:rPr>
    </w:lvl>
    <w:lvl w:ilvl="6" w:tplc="04160001" w:tentative="1">
      <w:start w:val="1"/>
      <w:numFmt w:val="bullet"/>
      <w:lvlText w:val=""/>
      <w:lvlJc w:val="left"/>
      <w:pPr>
        <w:ind w:left="5070" w:hanging="360"/>
      </w:pPr>
      <w:rPr>
        <w:rFonts w:ascii="Symbol" w:hAnsi="Symbol" w:hint="default"/>
      </w:rPr>
    </w:lvl>
    <w:lvl w:ilvl="7" w:tplc="04160003" w:tentative="1">
      <w:start w:val="1"/>
      <w:numFmt w:val="bullet"/>
      <w:lvlText w:val="o"/>
      <w:lvlJc w:val="left"/>
      <w:pPr>
        <w:ind w:left="5790" w:hanging="360"/>
      </w:pPr>
      <w:rPr>
        <w:rFonts w:ascii="Courier New" w:hAnsi="Courier New" w:cs="Courier New" w:hint="default"/>
      </w:rPr>
    </w:lvl>
    <w:lvl w:ilvl="8" w:tplc="04160005" w:tentative="1">
      <w:start w:val="1"/>
      <w:numFmt w:val="bullet"/>
      <w:lvlText w:val=""/>
      <w:lvlJc w:val="left"/>
      <w:pPr>
        <w:ind w:left="6510" w:hanging="360"/>
      </w:pPr>
      <w:rPr>
        <w:rFonts w:ascii="Wingdings" w:hAnsi="Wingdings" w:hint="default"/>
      </w:rPr>
    </w:lvl>
  </w:abstractNum>
  <w:abstractNum w:abstractNumId="3" w15:restartNumberingAfterBreak="0">
    <w:nsid w:val="21D92E2C"/>
    <w:multiLevelType w:val="hybridMultilevel"/>
    <w:tmpl w:val="EA765BA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8D53ED2"/>
    <w:multiLevelType w:val="hybridMultilevel"/>
    <w:tmpl w:val="9C9CBD8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A845027"/>
    <w:multiLevelType w:val="hybridMultilevel"/>
    <w:tmpl w:val="6E18297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15:restartNumberingAfterBreak="0">
    <w:nsid w:val="35C15F91"/>
    <w:multiLevelType w:val="hybridMultilevel"/>
    <w:tmpl w:val="CDCED1C2"/>
    <w:lvl w:ilvl="0" w:tplc="9E0E1FF2">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7E9320E"/>
    <w:multiLevelType w:val="hybridMultilevel"/>
    <w:tmpl w:val="0C08D97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8" w15:restartNumberingAfterBreak="0">
    <w:nsid w:val="3F5D15B4"/>
    <w:multiLevelType w:val="hybridMultilevel"/>
    <w:tmpl w:val="8AB6CF3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9" w15:restartNumberingAfterBreak="0">
    <w:nsid w:val="52C40023"/>
    <w:multiLevelType w:val="hybridMultilevel"/>
    <w:tmpl w:val="B616205E"/>
    <w:lvl w:ilvl="0" w:tplc="04160005">
      <w:start w:val="1"/>
      <w:numFmt w:val="bullet"/>
      <w:lvlText w:val=""/>
      <w:lvlJc w:val="left"/>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57006E31"/>
    <w:multiLevelType w:val="hybridMultilevel"/>
    <w:tmpl w:val="4DFC30F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1" w15:restartNumberingAfterBreak="0">
    <w:nsid w:val="574A724B"/>
    <w:multiLevelType w:val="hybridMultilevel"/>
    <w:tmpl w:val="FF5ABCB0"/>
    <w:lvl w:ilvl="0" w:tplc="571AF2E6">
      <w:start w:val="4"/>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EFC2918"/>
    <w:multiLevelType w:val="hybridMultilevel"/>
    <w:tmpl w:val="4AFE53C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3" w15:restartNumberingAfterBreak="0">
    <w:nsid w:val="62134737"/>
    <w:multiLevelType w:val="multilevel"/>
    <w:tmpl w:val="A0B2595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79D65FAC"/>
    <w:multiLevelType w:val="hybridMultilevel"/>
    <w:tmpl w:val="2EE0B3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7B263B33"/>
    <w:multiLevelType w:val="hybridMultilevel"/>
    <w:tmpl w:val="C15C7BF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16cid:durableId="2087222760">
    <w:abstractNumId w:val="3"/>
  </w:num>
  <w:num w:numId="2" w16cid:durableId="1205949718">
    <w:abstractNumId w:val="2"/>
  </w:num>
  <w:num w:numId="3" w16cid:durableId="73716509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06199704">
    <w:abstractNumId w:val="14"/>
  </w:num>
  <w:num w:numId="5" w16cid:durableId="1626735342">
    <w:abstractNumId w:val="5"/>
  </w:num>
  <w:num w:numId="6" w16cid:durableId="700280178">
    <w:abstractNumId w:val="0"/>
  </w:num>
  <w:num w:numId="7" w16cid:durableId="1091241637">
    <w:abstractNumId w:val="1"/>
  </w:num>
  <w:num w:numId="8" w16cid:durableId="1908806879">
    <w:abstractNumId w:val="6"/>
  </w:num>
  <w:num w:numId="9" w16cid:durableId="1281105110">
    <w:abstractNumId w:val="4"/>
  </w:num>
  <w:num w:numId="10" w16cid:durableId="1234197042">
    <w:abstractNumId w:val="0"/>
  </w:num>
  <w:num w:numId="11" w16cid:durableId="388039020">
    <w:abstractNumId w:val="13"/>
  </w:num>
  <w:num w:numId="12" w16cid:durableId="513343836">
    <w:abstractNumId w:val="7"/>
  </w:num>
  <w:num w:numId="13" w16cid:durableId="1915116025">
    <w:abstractNumId w:val="15"/>
  </w:num>
  <w:num w:numId="14" w16cid:durableId="464927394">
    <w:abstractNumId w:val="10"/>
  </w:num>
  <w:num w:numId="15" w16cid:durableId="673337253">
    <w:abstractNumId w:val="8"/>
  </w:num>
  <w:num w:numId="16" w16cid:durableId="1767071598">
    <w:abstractNumId w:val="9"/>
  </w:num>
  <w:num w:numId="17" w16cid:durableId="266277109">
    <w:abstractNumId w:val="9"/>
  </w:num>
  <w:num w:numId="18" w16cid:durableId="1057777982">
    <w:abstractNumId w:val="12"/>
  </w:num>
  <w:num w:numId="19" w16cid:durableId="1497146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56D"/>
    <w:rsid w:val="0000074D"/>
    <w:rsid w:val="0000086E"/>
    <w:rsid w:val="00001AF2"/>
    <w:rsid w:val="00003E9C"/>
    <w:rsid w:val="000110FD"/>
    <w:rsid w:val="00012E00"/>
    <w:rsid w:val="00014E3A"/>
    <w:rsid w:val="000171C5"/>
    <w:rsid w:val="000212E5"/>
    <w:rsid w:val="00022D6F"/>
    <w:rsid w:val="00023F08"/>
    <w:rsid w:val="0002408F"/>
    <w:rsid w:val="000251CB"/>
    <w:rsid w:val="00031B0A"/>
    <w:rsid w:val="0003515E"/>
    <w:rsid w:val="00037033"/>
    <w:rsid w:val="00040590"/>
    <w:rsid w:val="0004526B"/>
    <w:rsid w:val="00046EC2"/>
    <w:rsid w:val="000626C4"/>
    <w:rsid w:val="000635A8"/>
    <w:rsid w:val="00063C38"/>
    <w:rsid w:val="00064A21"/>
    <w:rsid w:val="0006576D"/>
    <w:rsid w:val="00070177"/>
    <w:rsid w:val="00070EB2"/>
    <w:rsid w:val="0007553A"/>
    <w:rsid w:val="000758F5"/>
    <w:rsid w:val="000801DC"/>
    <w:rsid w:val="000812CC"/>
    <w:rsid w:val="000812E0"/>
    <w:rsid w:val="000822BC"/>
    <w:rsid w:val="00082347"/>
    <w:rsid w:val="00085185"/>
    <w:rsid w:val="0008616D"/>
    <w:rsid w:val="00086F43"/>
    <w:rsid w:val="00096F4B"/>
    <w:rsid w:val="000A6B98"/>
    <w:rsid w:val="000B04C3"/>
    <w:rsid w:val="000B0E8B"/>
    <w:rsid w:val="000B5521"/>
    <w:rsid w:val="000C1297"/>
    <w:rsid w:val="000C2DC8"/>
    <w:rsid w:val="000C611B"/>
    <w:rsid w:val="000C6796"/>
    <w:rsid w:val="000C7E2A"/>
    <w:rsid w:val="000D028F"/>
    <w:rsid w:val="000D7231"/>
    <w:rsid w:val="000D765D"/>
    <w:rsid w:val="000E0920"/>
    <w:rsid w:val="000E10CB"/>
    <w:rsid w:val="000E133B"/>
    <w:rsid w:val="000E19F6"/>
    <w:rsid w:val="000E4C71"/>
    <w:rsid w:val="000F62A6"/>
    <w:rsid w:val="001007BA"/>
    <w:rsid w:val="00100B7F"/>
    <w:rsid w:val="001055A3"/>
    <w:rsid w:val="00115099"/>
    <w:rsid w:val="00115485"/>
    <w:rsid w:val="001156A8"/>
    <w:rsid w:val="00117D7D"/>
    <w:rsid w:val="00121FCA"/>
    <w:rsid w:val="00122833"/>
    <w:rsid w:val="0012682D"/>
    <w:rsid w:val="001317A5"/>
    <w:rsid w:val="00132BD8"/>
    <w:rsid w:val="00134AFC"/>
    <w:rsid w:val="00137CEA"/>
    <w:rsid w:val="00142016"/>
    <w:rsid w:val="00143F35"/>
    <w:rsid w:val="00153665"/>
    <w:rsid w:val="00160999"/>
    <w:rsid w:val="00163561"/>
    <w:rsid w:val="001635C0"/>
    <w:rsid w:val="0016586F"/>
    <w:rsid w:val="00171DA4"/>
    <w:rsid w:val="00171E7F"/>
    <w:rsid w:val="001774CA"/>
    <w:rsid w:val="00182903"/>
    <w:rsid w:val="00183882"/>
    <w:rsid w:val="00183CE2"/>
    <w:rsid w:val="0018455A"/>
    <w:rsid w:val="00184C69"/>
    <w:rsid w:val="0018638D"/>
    <w:rsid w:val="00186DF8"/>
    <w:rsid w:val="001904E4"/>
    <w:rsid w:val="001935CF"/>
    <w:rsid w:val="001948D8"/>
    <w:rsid w:val="00194D44"/>
    <w:rsid w:val="0019727B"/>
    <w:rsid w:val="001A0878"/>
    <w:rsid w:val="001A2475"/>
    <w:rsid w:val="001A3DBB"/>
    <w:rsid w:val="001A7323"/>
    <w:rsid w:val="001C4591"/>
    <w:rsid w:val="001C64FC"/>
    <w:rsid w:val="001C6BAC"/>
    <w:rsid w:val="001D4E31"/>
    <w:rsid w:val="001D65BF"/>
    <w:rsid w:val="001E0CF3"/>
    <w:rsid w:val="001F611E"/>
    <w:rsid w:val="00203072"/>
    <w:rsid w:val="002101E6"/>
    <w:rsid w:val="00211804"/>
    <w:rsid w:val="00215DB5"/>
    <w:rsid w:val="00216C7C"/>
    <w:rsid w:val="002174F8"/>
    <w:rsid w:val="0022086A"/>
    <w:rsid w:val="00225ADB"/>
    <w:rsid w:val="00227797"/>
    <w:rsid w:val="00240B62"/>
    <w:rsid w:val="00240C6C"/>
    <w:rsid w:val="00250793"/>
    <w:rsid w:val="00250EED"/>
    <w:rsid w:val="0025375F"/>
    <w:rsid w:val="0026717D"/>
    <w:rsid w:val="0027028E"/>
    <w:rsid w:val="00273A11"/>
    <w:rsid w:val="00291690"/>
    <w:rsid w:val="002946DA"/>
    <w:rsid w:val="002A378D"/>
    <w:rsid w:val="002A53CF"/>
    <w:rsid w:val="002A5BF1"/>
    <w:rsid w:val="002B2C1C"/>
    <w:rsid w:val="002B5B4E"/>
    <w:rsid w:val="002B62BF"/>
    <w:rsid w:val="002C0BAE"/>
    <w:rsid w:val="002C5A7D"/>
    <w:rsid w:val="002D1B6C"/>
    <w:rsid w:val="002D2773"/>
    <w:rsid w:val="002D3D24"/>
    <w:rsid w:val="002E0AA7"/>
    <w:rsid w:val="002E2117"/>
    <w:rsid w:val="002F215B"/>
    <w:rsid w:val="002F430B"/>
    <w:rsid w:val="002F4C1A"/>
    <w:rsid w:val="003009C0"/>
    <w:rsid w:val="00301324"/>
    <w:rsid w:val="00302BD0"/>
    <w:rsid w:val="00305748"/>
    <w:rsid w:val="00312DEE"/>
    <w:rsid w:val="00313DF5"/>
    <w:rsid w:val="003159AC"/>
    <w:rsid w:val="0032251D"/>
    <w:rsid w:val="00322532"/>
    <w:rsid w:val="003237B4"/>
    <w:rsid w:val="00325EC1"/>
    <w:rsid w:val="0033519B"/>
    <w:rsid w:val="00335B6B"/>
    <w:rsid w:val="00337A97"/>
    <w:rsid w:val="003416D0"/>
    <w:rsid w:val="00342014"/>
    <w:rsid w:val="00342D35"/>
    <w:rsid w:val="00343259"/>
    <w:rsid w:val="0034670C"/>
    <w:rsid w:val="00347785"/>
    <w:rsid w:val="00353A2C"/>
    <w:rsid w:val="00356BCF"/>
    <w:rsid w:val="00361717"/>
    <w:rsid w:val="0036296C"/>
    <w:rsid w:val="00365493"/>
    <w:rsid w:val="00375412"/>
    <w:rsid w:val="003829BC"/>
    <w:rsid w:val="00383D3D"/>
    <w:rsid w:val="00385E13"/>
    <w:rsid w:val="00394056"/>
    <w:rsid w:val="00394739"/>
    <w:rsid w:val="00394BDA"/>
    <w:rsid w:val="0039659A"/>
    <w:rsid w:val="003A0C73"/>
    <w:rsid w:val="003A3E58"/>
    <w:rsid w:val="003A481D"/>
    <w:rsid w:val="003A4F6F"/>
    <w:rsid w:val="003A5619"/>
    <w:rsid w:val="003A5A9F"/>
    <w:rsid w:val="003A61EE"/>
    <w:rsid w:val="003A6941"/>
    <w:rsid w:val="003B257B"/>
    <w:rsid w:val="003B291B"/>
    <w:rsid w:val="003B2C9C"/>
    <w:rsid w:val="003C02E5"/>
    <w:rsid w:val="003C1B80"/>
    <w:rsid w:val="003C56C4"/>
    <w:rsid w:val="003C7E2A"/>
    <w:rsid w:val="003C7E4C"/>
    <w:rsid w:val="003D22D7"/>
    <w:rsid w:val="003D368F"/>
    <w:rsid w:val="003D5E2F"/>
    <w:rsid w:val="003E021A"/>
    <w:rsid w:val="003E3134"/>
    <w:rsid w:val="003F0E2B"/>
    <w:rsid w:val="003F2DE0"/>
    <w:rsid w:val="003F597E"/>
    <w:rsid w:val="00401FC5"/>
    <w:rsid w:val="0040530A"/>
    <w:rsid w:val="004177B1"/>
    <w:rsid w:val="00421D67"/>
    <w:rsid w:val="0042257A"/>
    <w:rsid w:val="00431BC8"/>
    <w:rsid w:val="00434FB5"/>
    <w:rsid w:val="00435D95"/>
    <w:rsid w:val="0043721E"/>
    <w:rsid w:val="0043761F"/>
    <w:rsid w:val="004419FA"/>
    <w:rsid w:val="0044295F"/>
    <w:rsid w:val="004448C9"/>
    <w:rsid w:val="00447BC8"/>
    <w:rsid w:val="00451410"/>
    <w:rsid w:val="004538CF"/>
    <w:rsid w:val="004539CD"/>
    <w:rsid w:val="00456ED3"/>
    <w:rsid w:val="00462B50"/>
    <w:rsid w:val="00470FD8"/>
    <w:rsid w:val="00473A87"/>
    <w:rsid w:val="00475B52"/>
    <w:rsid w:val="00477039"/>
    <w:rsid w:val="00480400"/>
    <w:rsid w:val="00480B73"/>
    <w:rsid w:val="00482351"/>
    <w:rsid w:val="00483D86"/>
    <w:rsid w:val="00484812"/>
    <w:rsid w:val="00484B47"/>
    <w:rsid w:val="004856A3"/>
    <w:rsid w:val="0048581E"/>
    <w:rsid w:val="0049189C"/>
    <w:rsid w:val="00492410"/>
    <w:rsid w:val="004943D5"/>
    <w:rsid w:val="004953A2"/>
    <w:rsid w:val="00495AD3"/>
    <w:rsid w:val="00495C89"/>
    <w:rsid w:val="004976D9"/>
    <w:rsid w:val="004A260A"/>
    <w:rsid w:val="004A3B7B"/>
    <w:rsid w:val="004A488B"/>
    <w:rsid w:val="004A496B"/>
    <w:rsid w:val="004A798A"/>
    <w:rsid w:val="004B0F1C"/>
    <w:rsid w:val="004B1A99"/>
    <w:rsid w:val="004B31A0"/>
    <w:rsid w:val="004C4680"/>
    <w:rsid w:val="004D36A7"/>
    <w:rsid w:val="004D4D91"/>
    <w:rsid w:val="004D585E"/>
    <w:rsid w:val="004D7384"/>
    <w:rsid w:val="004D7744"/>
    <w:rsid w:val="004F00BF"/>
    <w:rsid w:val="004F3D3D"/>
    <w:rsid w:val="004F4071"/>
    <w:rsid w:val="00500F26"/>
    <w:rsid w:val="00501FE1"/>
    <w:rsid w:val="00502AA3"/>
    <w:rsid w:val="00507B66"/>
    <w:rsid w:val="00514A63"/>
    <w:rsid w:val="00516939"/>
    <w:rsid w:val="00517822"/>
    <w:rsid w:val="00517BCF"/>
    <w:rsid w:val="00520672"/>
    <w:rsid w:val="00521669"/>
    <w:rsid w:val="0052353B"/>
    <w:rsid w:val="00525520"/>
    <w:rsid w:val="005301F8"/>
    <w:rsid w:val="005324B6"/>
    <w:rsid w:val="0053356D"/>
    <w:rsid w:val="00534097"/>
    <w:rsid w:val="00540221"/>
    <w:rsid w:val="00541CD1"/>
    <w:rsid w:val="00542103"/>
    <w:rsid w:val="00542B26"/>
    <w:rsid w:val="00543F32"/>
    <w:rsid w:val="00544E48"/>
    <w:rsid w:val="005451DB"/>
    <w:rsid w:val="005475E5"/>
    <w:rsid w:val="00550FBA"/>
    <w:rsid w:val="00551E26"/>
    <w:rsid w:val="0055248A"/>
    <w:rsid w:val="0055276C"/>
    <w:rsid w:val="0056188A"/>
    <w:rsid w:val="00562080"/>
    <w:rsid w:val="00563631"/>
    <w:rsid w:val="00564218"/>
    <w:rsid w:val="005654A3"/>
    <w:rsid w:val="00565992"/>
    <w:rsid w:val="00570E19"/>
    <w:rsid w:val="0057144E"/>
    <w:rsid w:val="005758AC"/>
    <w:rsid w:val="00584479"/>
    <w:rsid w:val="0058613D"/>
    <w:rsid w:val="00587A7B"/>
    <w:rsid w:val="00594A32"/>
    <w:rsid w:val="00594E10"/>
    <w:rsid w:val="005A671F"/>
    <w:rsid w:val="005B04C4"/>
    <w:rsid w:val="005B0E3B"/>
    <w:rsid w:val="005B1BAA"/>
    <w:rsid w:val="005B1E19"/>
    <w:rsid w:val="005C1A86"/>
    <w:rsid w:val="005C6D53"/>
    <w:rsid w:val="005C762D"/>
    <w:rsid w:val="005C76E0"/>
    <w:rsid w:val="005D0A81"/>
    <w:rsid w:val="005D21E3"/>
    <w:rsid w:val="005D3DC0"/>
    <w:rsid w:val="005D55A8"/>
    <w:rsid w:val="005D6A03"/>
    <w:rsid w:val="005E12BD"/>
    <w:rsid w:val="005E2126"/>
    <w:rsid w:val="005E2E32"/>
    <w:rsid w:val="005E4515"/>
    <w:rsid w:val="005E5127"/>
    <w:rsid w:val="005F4659"/>
    <w:rsid w:val="005F6522"/>
    <w:rsid w:val="00603A16"/>
    <w:rsid w:val="00607CC8"/>
    <w:rsid w:val="00610600"/>
    <w:rsid w:val="00611B1E"/>
    <w:rsid w:val="006121B6"/>
    <w:rsid w:val="006169CE"/>
    <w:rsid w:val="0062149F"/>
    <w:rsid w:val="006274C8"/>
    <w:rsid w:val="00627BE6"/>
    <w:rsid w:val="006302C2"/>
    <w:rsid w:val="0063582D"/>
    <w:rsid w:val="00641F0A"/>
    <w:rsid w:val="006569B6"/>
    <w:rsid w:val="00664E88"/>
    <w:rsid w:val="00665D20"/>
    <w:rsid w:val="006722B3"/>
    <w:rsid w:val="00672DD0"/>
    <w:rsid w:val="00675D8F"/>
    <w:rsid w:val="00680567"/>
    <w:rsid w:val="006864F0"/>
    <w:rsid w:val="00690FE7"/>
    <w:rsid w:val="00694AF3"/>
    <w:rsid w:val="0069788B"/>
    <w:rsid w:val="006A0C4F"/>
    <w:rsid w:val="006A11A1"/>
    <w:rsid w:val="006A3007"/>
    <w:rsid w:val="006B0BBF"/>
    <w:rsid w:val="006B1B8A"/>
    <w:rsid w:val="006B1EBD"/>
    <w:rsid w:val="006B4675"/>
    <w:rsid w:val="006B4836"/>
    <w:rsid w:val="006C036D"/>
    <w:rsid w:val="006C4CE9"/>
    <w:rsid w:val="006C6983"/>
    <w:rsid w:val="006D1862"/>
    <w:rsid w:val="006D1F7D"/>
    <w:rsid w:val="006D4B10"/>
    <w:rsid w:val="006D701D"/>
    <w:rsid w:val="006E0FAD"/>
    <w:rsid w:val="006E3B58"/>
    <w:rsid w:val="006E49AF"/>
    <w:rsid w:val="006F0399"/>
    <w:rsid w:val="006F1E5E"/>
    <w:rsid w:val="006F6E3B"/>
    <w:rsid w:val="00700C20"/>
    <w:rsid w:val="00707396"/>
    <w:rsid w:val="00707C23"/>
    <w:rsid w:val="00712E54"/>
    <w:rsid w:val="00714206"/>
    <w:rsid w:val="007176A3"/>
    <w:rsid w:val="00717E5F"/>
    <w:rsid w:val="00717EDD"/>
    <w:rsid w:val="00722793"/>
    <w:rsid w:val="00723DC0"/>
    <w:rsid w:val="00732093"/>
    <w:rsid w:val="0074250E"/>
    <w:rsid w:val="00744906"/>
    <w:rsid w:val="00744981"/>
    <w:rsid w:val="0074531C"/>
    <w:rsid w:val="00747AC3"/>
    <w:rsid w:val="007523A9"/>
    <w:rsid w:val="007532D0"/>
    <w:rsid w:val="00760460"/>
    <w:rsid w:val="0076066F"/>
    <w:rsid w:val="00761CF3"/>
    <w:rsid w:val="00764EA2"/>
    <w:rsid w:val="0077123A"/>
    <w:rsid w:val="00771BA7"/>
    <w:rsid w:val="00773AA3"/>
    <w:rsid w:val="00774A14"/>
    <w:rsid w:val="007829C7"/>
    <w:rsid w:val="00785DB4"/>
    <w:rsid w:val="007877AE"/>
    <w:rsid w:val="00787919"/>
    <w:rsid w:val="0079324D"/>
    <w:rsid w:val="007953C3"/>
    <w:rsid w:val="00795850"/>
    <w:rsid w:val="00795FC1"/>
    <w:rsid w:val="007A09FA"/>
    <w:rsid w:val="007A1DAF"/>
    <w:rsid w:val="007B4957"/>
    <w:rsid w:val="007B4F87"/>
    <w:rsid w:val="007C029E"/>
    <w:rsid w:val="007C699C"/>
    <w:rsid w:val="007D0742"/>
    <w:rsid w:val="007D37FF"/>
    <w:rsid w:val="007E067F"/>
    <w:rsid w:val="007E6AEC"/>
    <w:rsid w:val="007F487E"/>
    <w:rsid w:val="0080024B"/>
    <w:rsid w:val="0080051C"/>
    <w:rsid w:val="00800940"/>
    <w:rsid w:val="0080232C"/>
    <w:rsid w:val="008040ED"/>
    <w:rsid w:val="008058CF"/>
    <w:rsid w:val="00813FD5"/>
    <w:rsid w:val="0081407B"/>
    <w:rsid w:val="00825E01"/>
    <w:rsid w:val="00826C2F"/>
    <w:rsid w:val="008274A1"/>
    <w:rsid w:val="008326BF"/>
    <w:rsid w:val="0083333D"/>
    <w:rsid w:val="0083726E"/>
    <w:rsid w:val="0084159F"/>
    <w:rsid w:val="00845F0A"/>
    <w:rsid w:val="00846239"/>
    <w:rsid w:val="00847641"/>
    <w:rsid w:val="008655B7"/>
    <w:rsid w:val="00871094"/>
    <w:rsid w:val="00873B4F"/>
    <w:rsid w:val="0087400A"/>
    <w:rsid w:val="008741CF"/>
    <w:rsid w:val="008750C6"/>
    <w:rsid w:val="008766DF"/>
    <w:rsid w:val="00895241"/>
    <w:rsid w:val="00896275"/>
    <w:rsid w:val="008A036D"/>
    <w:rsid w:val="008A464A"/>
    <w:rsid w:val="008A6EC5"/>
    <w:rsid w:val="008A6FAF"/>
    <w:rsid w:val="008B0209"/>
    <w:rsid w:val="008B4F73"/>
    <w:rsid w:val="008B6507"/>
    <w:rsid w:val="008C0424"/>
    <w:rsid w:val="008C1878"/>
    <w:rsid w:val="008C1DB6"/>
    <w:rsid w:val="008C44EC"/>
    <w:rsid w:val="008C5449"/>
    <w:rsid w:val="008C7710"/>
    <w:rsid w:val="008D24F1"/>
    <w:rsid w:val="008D2618"/>
    <w:rsid w:val="008D2EE9"/>
    <w:rsid w:val="008E02E4"/>
    <w:rsid w:val="008E18BF"/>
    <w:rsid w:val="008E205C"/>
    <w:rsid w:val="008E5804"/>
    <w:rsid w:val="008E7D34"/>
    <w:rsid w:val="008F0AD7"/>
    <w:rsid w:val="008F12C6"/>
    <w:rsid w:val="008F30BA"/>
    <w:rsid w:val="008F6493"/>
    <w:rsid w:val="008F6DEC"/>
    <w:rsid w:val="00901B7F"/>
    <w:rsid w:val="009021DF"/>
    <w:rsid w:val="009028DA"/>
    <w:rsid w:val="00902E72"/>
    <w:rsid w:val="00907970"/>
    <w:rsid w:val="00907C17"/>
    <w:rsid w:val="00912906"/>
    <w:rsid w:val="0091658B"/>
    <w:rsid w:val="00916887"/>
    <w:rsid w:val="00924CFF"/>
    <w:rsid w:val="00924E6F"/>
    <w:rsid w:val="009261D3"/>
    <w:rsid w:val="00930B57"/>
    <w:rsid w:val="00930BBA"/>
    <w:rsid w:val="009321AC"/>
    <w:rsid w:val="00933F1C"/>
    <w:rsid w:val="0094784A"/>
    <w:rsid w:val="009568FD"/>
    <w:rsid w:val="00956915"/>
    <w:rsid w:val="009633F4"/>
    <w:rsid w:val="00970094"/>
    <w:rsid w:val="009770C6"/>
    <w:rsid w:val="009770E3"/>
    <w:rsid w:val="00982229"/>
    <w:rsid w:val="009910D7"/>
    <w:rsid w:val="00992C48"/>
    <w:rsid w:val="009948E0"/>
    <w:rsid w:val="009955DD"/>
    <w:rsid w:val="00995FE6"/>
    <w:rsid w:val="00997969"/>
    <w:rsid w:val="009B1D91"/>
    <w:rsid w:val="009B572A"/>
    <w:rsid w:val="009B7260"/>
    <w:rsid w:val="009B747B"/>
    <w:rsid w:val="009C0AED"/>
    <w:rsid w:val="009C1622"/>
    <w:rsid w:val="009C31A8"/>
    <w:rsid w:val="009C5F23"/>
    <w:rsid w:val="009C7C7E"/>
    <w:rsid w:val="009D0446"/>
    <w:rsid w:val="009D1586"/>
    <w:rsid w:val="009D3FC0"/>
    <w:rsid w:val="009D5FC1"/>
    <w:rsid w:val="009D7AD2"/>
    <w:rsid w:val="009E3D92"/>
    <w:rsid w:val="009E4B44"/>
    <w:rsid w:val="00A002F8"/>
    <w:rsid w:val="00A02482"/>
    <w:rsid w:val="00A0279B"/>
    <w:rsid w:val="00A02D38"/>
    <w:rsid w:val="00A044D3"/>
    <w:rsid w:val="00A04BE5"/>
    <w:rsid w:val="00A051D3"/>
    <w:rsid w:val="00A10C13"/>
    <w:rsid w:val="00A11993"/>
    <w:rsid w:val="00A2248B"/>
    <w:rsid w:val="00A22BCD"/>
    <w:rsid w:val="00A24FFE"/>
    <w:rsid w:val="00A353F5"/>
    <w:rsid w:val="00A35DD7"/>
    <w:rsid w:val="00A36501"/>
    <w:rsid w:val="00A368D9"/>
    <w:rsid w:val="00A37A8D"/>
    <w:rsid w:val="00A42DE2"/>
    <w:rsid w:val="00A4653E"/>
    <w:rsid w:val="00A477E3"/>
    <w:rsid w:val="00A502FB"/>
    <w:rsid w:val="00A5401C"/>
    <w:rsid w:val="00A559D8"/>
    <w:rsid w:val="00A67DA9"/>
    <w:rsid w:val="00A67E3C"/>
    <w:rsid w:val="00A71311"/>
    <w:rsid w:val="00A745EE"/>
    <w:rsid w:val="00A76D1A"/>
    <w:rsid w:val="00A80022"/>
    <w:rsid w:val="00A85D73"/>
    <w:rsid w:val="00A87A54"/>
    <w:rsid w:val="00A90736"/>
    <w:rsid w:val="00A908FF"/>
    <w:rsid w:val="00A94918"/>
    <w:rsid w:val="00AA4F5F"/>
    <w:rsid w:val="00AA5845"/>
    <w:rsid w:val="00AA61A7"/>
    <w:rsid w:val="00AB0132"/>
    <w:rsid w:val="00AB2AA5"/>
    <w:rsid w:val="00AB5200"/>
    <w:rsid w:val="00AB6D79"/>
    <w:rsid w:val="00AC362B"/>
    <w:rsid w:val="00AC3C4B"/>
    <w:rsid w:val="00AC551B"/>
    <w:rsid w:val="00AD10FE"/>
    <w:rsid w:val="00AD1788"/>
    <w:rsid w:val="00AD54C0"/>
    <w:rsid w:val="00AE0D23"/>
    <w:rsid w:val="00AE3694"/>
    <w:rsid w:val="00AF1E61"/>
    <w:rsid w:val="00AF6A33"/>
    <w:rsid w:val="00B04442"/>
    <w:rsid w:val="00B061A8"/>
    <w:rsid w:val="00B07EEB"/>
    <w:rsid w:val="00B10F91"/>
    <w:rsid w:val="00B1289B"/>
    <w:rsid w:val="00B15CA8"/>
    <w:rsid w:val="00B15E4D"/>
    <w:rsid w:val="00B169FE"/>
    <w:rsid w:val="00B20624"/>
    <w:rsid w:val="00B2229F"/>
    <w:rsid w:val="00B262EB"/>
    <w:rsid w:val="00B376A2"/>
    <w:rsid w:val="00B415B2"/>
    <w:rsid w:val="00B4228A"/>
    <w:rsid w:val="00B5718D"/>
    <w:rsid w:val="00B643CA"/>
    <w:rsid w:val="00B64569"/>
    <w:rsid w:val="00B64C7F"/>
    <w:rsid w:val="00B665ED"/>
    <w:rsid w:val="00B668DE"/>
    <w:rsid w:val="00B66A91"/>
    <w:rsid w:val="00B66AFE"/>
    <w:rsid w:val="00B67B0E"/>
    <w:rsid w:val="00B7004B"/>
    <w:rsid w:val="00B70AD6"/>
    <w:rsid w:val="00B714AA"/>
    <w:rsid w:val="00B77D9D"/>
    <w:rsid w:val="00B82C45"/>
    <w:rsid w:val="00B84B41"/>
    <w:rsid w:val="00B91222"/>
    <w:rsid w:val="00B94D4D"/>
    <w:rsid w:val="00B960A9"/>
    <w:rsid w:val="00BA1209"/>
    <w:rsid w:val="00BA2B8F"/>
    <w:rsid w:val="00BB140F"/>
    <w:rsid w:val="00BB3F79"/>
    <w:rsid w:val="00BB7B6F"/>
    <w:rsid w:val="00BB7C7D"/>
    <w:rsid w:val="00BC4B58"/>
    <w:rsid w:val="00BD213C"/>
    <w:rsid w:val="00BD2205"/>
    <w:rsid w:val="00BD2AFB"/>
    <w:rsid w:val="00BE0D6D"/>
    <w:rsid w:val="00BE2C38"/>
    <w:rsid w:val="00BE6181"/>
    <w:rsid w:val="00BF02F6"/>
    <w:rsid w:val="00BF251F"/>
    <w:rsid w:val="00BF7733"/>
    <w:rsid w:val="00C022DC"/>
    <w:rsid w:val="00C02440"/>
    <w:rsid w:val="00C0394A"/>
    <w:rsid w:val="00C07A8D"/>
    <w:rsid w:val="00C104B0"/>
    <w:rsid w:val="00C1128F"/>
    <w:rsid w:val="00C22E20"/>
    <w:rsid w:val="00C26A71"/>
    <w:rsid w:val="00C26EEA"/>
    <w:rsid w:val="00C300DE"/>
    <w:rsid w:val="00C31044"/>
    <w:rsid w:val="00C32783"/>
    <w:rsid w:val="00C3422C"/>
    <w:rsid w:val="00C342E5"/>
    <w:rsid w:val="00C40064"/>
    <w:rsid w:val="00C44540"/>
    <w:rsid w:val="00C4687B"/>
    <w:rsid w:val="00C511E7"/>
    <w:rsid w:val="00C5669E"/>
    <w:rsid w:val="00C5730A"/>
    <w:rsid w:val="00C57F25"/>
    <w:rsid w:val="00C64E1A"/>
    <w:rsid w:val="00C65216"/>
    <w:rsid w:val="00C664B6"/>
    <w:rsid w:val="00C66861"/>
    <w:rsid w:val="00C72001"/>
    <w:rsid w:val="00C75748"/>
    <w:rsid w:val="00C80216"/>
    <w:rsid w:val="00C85B2E"/>
    <w:rsid w:val="00C91244"/>
    <w:rsid w:val="00C95BE5"/>
    <w:rsid w:val="00C9654E"/>
    <w:rsid w:val="00C967EE"/>
    <w:rsid w:val="00C9752F"/>
    <w:rsid w:val="00CA0E20"/>
    <w:rsid w:val="00CA4CDD"/>
    <w:rsid w:val="00CB1A10"/>
    <w:rsid w:val="00CB347C"/>
    <w:rsid w:val="00CB47E7"/>
    <w:rsid w:val="00CB57EF"/>
    <w:rsid w:val="00CB752C"/>
    <w:rsid w:val="00CC0DE9"/>
    <w:rsid w:val="00CC3BE6"/>
    <w:rsid w:val="00CC513D"/>
    <w:rsid w:val="00CC557C"/>
    <w:rsid w:val="00CC6054"/>
    <w:rsid w:val="00CC67F5"/>
    <w:rsid w:val="00CD0786"/>
    <w:rsid w:val="00CD1C78"/>
    <w:rsid w:val="00CD313D"/>
    <w:rsid w:val="00CD3465"/>
    <w:rsid w:val="00CD4E5B"/>
    <w:rsid w:val="00CE2ED1"/>
    <w:rsid w:val="00CE3DF7"/>
    <w:rsid w:val="00CE6828"/>
    <w:rsid w:val="00CF111A"/>
    <w:rsid w:val="00CF3501"/>
    <w:rsid w:val="00CF7343"/>
    <w:rsid w:val="00CF743C"/>
    <w:rsid w:val="00D01071"/>
    <w:rsid w:val="00D02C73"/>
    <w:rsid w:val="00D0628E"/>
    <w:rsid w:val="00D07C69"/>
    <w:rsid w:val="00D11596"/>
    <w:rsid w:val="00D14D75"/>
    <w:rsid w:val="00D15C35"/>
    <w:rsid w:val="00D1798E"/>
    <w:rsid w:val="00D206F9"/>
    <w:rsid w:val="00D22E25"/>
    <w:rsid w:val="00D231DD"/>
    <w:rsid w:val="00D232D4"/>
    <w:rsid w:val="00D3122F"/>
    <w:rsid w:val="00D3644B"/>
    <w:rsid w:val="00D40739"/>
    <w:rsid w:val="00D42FEE"/>
    <w:rsid w:val="00D511D9"/>
    <w:rsid w:val="00D54264"/>
    <w:rsid w:val="00D5652A"/>
    <w:rsid w:val="00D6038A"/>
    <w:rsid w:val="00D6670D"/>
    <w:rsid w:val="00D66BB9"/>
    <w:rsid w:val="00D701A8"/>
    <w:rsid w:val="00D70E79"/>
    <w:rsid w:val="00D719B9"/>
    <w:rsid w:val="00D73075"/>
    <w:rsid w:val="00D7454D"/>
    <w:rsid w:val="00D81737"/>
    <w:rsid w:val="00D8383D"/>
    <w:rsid w:val="00D861E2"/>
    <w:rsid w:val="00D91990"/>
    <w:rsid w:val="00DA467D"/>
    <w:rsid w:val="00DA47D4"/>
    <w:rsid w:val="00DA6B55"/>
    <w:rsid w:val="00DA7B34"/>
    <w:rsid w:val="00DB0DC5"/>
    <w:rsid w:val="00DB2223"/>
    <w:rsid w:val="00DB2574"/>
    <w:rsid w:val="00DB601F"/>
    <w:rsid w:val="00DB65EB"/>
    <w:rsid w:val="00DB6779"/>
    <w:rsid w:val="00DC0C56"/>
    <w:rsid w:val="00DC10F3"/>
    <w:rsid w:val="00DC73D5"/>
    <w:rsid w:val="00DD2B92"/>
    <w:rsid w:val="00DD5A9D"/>
    <w:rsid w:val="00DD62FA"/>
    <w:rsid w:val="00DD6E34"/>
    <w:rsid w:val="00DE07B1"/>
    <w:rsid w:val="00DE0E69"/>
    <w:rsid w:val="00DE44B2"/>
    <w:rsid w:val="00DF1D68"/>
    <w:rsid w:val="00DF21B9"/>
    <w:rsid w:val="00DF3533"/>
    <w:rsid w:val="00DF4A5F"/>
    <w:rsid w:val="00DF6600"/>
    <w:rsid w:val="00E10101"/>
    <w:rsid w:val="00E147DD"/>
    <w:rsid w:val="00E15658"/>
    <w:rsid w:val="00E17FCC"/>
    <w:rsid w:val="00E21073"/>
    <w:rsid w:val="00E25662"/>
    <w:rsid w:val="00E30812"/>
    <w:rsid w:val="00E30870"/>
    <w:rsid w:val="00E314BE"/>
    <w:rsid w:val="00E35AFC"/>
    <w:rsid w:val="00E42BFB"/>
    <w:rsid w:val="00E43351"/>
    <w:rsid w:val="00E45A7C"/>
    <w:rsid w:val="00E558F3"/>
    <w:rsid w:val="00E572E5"/>
    <w:rsid w:val="00E72969"/>
    <w:rsid w:val="00E7591F"/>
    <w:rsid w:val="00E82982"/>
    <w:rsid w:val="00E8377F"/>
    <w:rsid w:val="00E84CAE"/>
    <w:rsid w:val="00E85FE1"/>
    <w:rsid w:val="00E86450"/>
    <w:rsid w:val="00EA0B66"/>
    <w:rsid w:val="00EA2430"/>
    <w:rsid w:val="00EA5C7B"/>
    <w:rsid w:val="00EB53EE"/>
    <w:rsid w:val="00EB7F62"/>
    <w:rsid w:val="00EC1106"/>
    <w:rsid w:val="00ED0246"/>
    <w:rsid w:val="00ED0DAE"/>
    <w:rsid w:val="00ED2682"/>
    <w:rsid w:val="00EE0D8B"/>
    <w:rsid w:val="00EE1764"/>
    <w:rsid w:val="00EE2F47"/>
    <w:rsid w:val="00EE310E"/>
    <w:rsid w:val="00EE46E4"/>
    <w:rsid w:val="00EE73B4"/>
    <w:rsid w:val="00EE799A"/>
    <w:rsid w:val="00EF12A9"/>
    <w:rsid w:val="00EF38B7"/>
    <w:rsid w:val="00EF53A5"/>
    <w:rsid w:val="00EF5463"/>
    <w:rsid w:val="00EF5F58"/>
    <w:rsid w:val="00F01DC8"/>
    <w:rsid w:val="00F04E67"/>
    <w:rsid w:val="00F07276"/>
    <w:rsid w:val="00F13A70"/>
    <w:rsid w:val="00F154CA"/>
    <w:rsid w:val="00F169CF"/>
    <w:rsid w:val="00F203F2"/>
    <w:rsid w:val="00F20A81"/>
    <w:rsid w:val="00F241DB"/>
    <w:rsid w:val="00F24267"/>
    <w:rsid w:val="00F250C5"/>
    <w:rsid w:val="00F25A67"/>
    <w:rsid w:val="00F41FB1"/>
    <w:rsid w:val="00F43401"/>
    <w:rsid w:val="00F51D77"/>
    <w:rsid w:val="00F5434B"/>
    <w:rsid w:val="00F55CDA"/>
    <w:rsid w:val="00F60C6A"/>
    <w:rsid w:val="00F6563E"/>
    <w:rsid w:val="00F7197A"/>
    <w:rsid w:val="00F75927"/>
    <w:rsid w:val="00F91CBC"/>
    <w:rsid w:val="00F92194"/>
    <w:rsid w:val="00F95D9A"/>
    <w:rsid w:val="00FA20B9"/>
    <w:rsid w:val="00FB3D9D"/>
    <w:rsid w:val="00FB3DAF"/>
    <w:rsid w:val="00FB4929"/>
    <w:rsid w:val="00FB4D62"/>
    <w:rsid w:val="00FB596F"/>
    <w:rsid w:val="00FC0F6D"/>
    <w:rsid w:val="00FC2F83"/>
    <w:rsid w:val="00FC6B86"/>
    <w:rsid w:val="00FC7937"/>
    <w:rsid w:val="00FD1A69"/>
    <w:rsid w:val="00FD73BA"/>
    <w:rsid w:val="00FD7D10"/>
    <w:rsid w:val="00FE12E4"/>
    <w:rsid w:val="00FE28D6"/>
    <w:rsid w:val="00FF55CC"/>
    <w:rsid w:val="00FF658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C188C"/>
  <w15:docId w15:val="{E25D126E-2A88-4F1D-AB85-E9DE6D1A2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D5FC1"/>
    <w:pPr>
      <w:suppressAutoHyphens/>
      <w:spacing w:after="200" w:line="276" w:lineRule="auto"/>
    </w:pPr>
    <w:rPr>
      <w:rFonts w:ascii="Calibri" w:eastAsia="Calibri" w:hAnsi="Calibri" w:cs="Times New Roman"/>
    </w:rPr>
  </w:style>
  <w:style w:type="paragraph" w:styleId="Ttulo1">
    <w:name w:val="heading 1"/>
    <w:basedOn w:val="Normal"/>
    <w:next w:val="Normal"/>
    <w:link w:val="Ttulo1Char"/>
    <w:uiPriority w:val="9"/>
    <w:qFormat/>
    <w:rsid w:val="00D179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53356D"/>
    <w:pPr>
      <w:suppressAutoHyphens/>
      <w:autoSpaceDN w:val="0"/>
      <w:textAlignment w:val="baseline"/>
    </w:pPr>
    <w:rPr>
      <w:rFonts w:ascii="Times New Roman" w:eastAsia="Times New Roman" w:hAnsi="Times New Roman" w:cs="Times New Roman"/>
      <w:kern w:val="3"/>
      <w:sz w:val="24"/>
      <w:szCs w:val="24"/>
      <w:lang w:eastAsia="zh-CN"/>
    </w:rPr>
  </w:style>
  <w:style w:type="paragraph" w:styleId="Cabealho">
    <w:name w:val="header"/>
    <w:basedOn w:val="Normal"/>
    <w:link w:val="CabealhoChar"/>
    <w:uiPriority w:val="99"/>
    <w:unhideWhenUsed/>
    <w:rsid w:val="0053356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3356D"/>
    <w:rPr>
      <w:rFonts w:ascii="Calibri" w:eastAsia="Calibri" w:hAnsi="Calibri" w:cs="Times New Roman"/>
    </w:rPr>
  </w:style>
  <w:style w:type="paragraph" w:styleId="Rodap">
    <w:name w:val="footer"/>
    <w:basedOn w:val="Normal"/>
    <w:link w:val="RodapChar"/>
    <w:uiPriority w:val="99"/>
    <w:unhideWhenUsed/>
    <w:rsid w:val="0053356D"/>
    <w:pPr>
      <w:tabs>
        <w:tab w:val="center" w:pos="4252"/>
        <w:tab w:val="right" w:pos="8504"/>
      </w:tabs>
      <w:spacing w:after="0" w:line="240" w:lineRule="auto"/>
    </w:pPr>
  </w:style>
  <w:style w:type="character" w:customStyle="1" w:styleId="RodapChar">
    <w:name w:val="Rodapé Char"/>
    <w:basedOn w:val="Fontepargpadro"/>
    <w:link w:val="Rodap"/>
    <w:uiPriority w:val="99"/>
    <w:rsid w:val="0053356D"/>
    <w:rPr>
      <w:rFonts w:ascii="Calibri" w:eastAsia="Calibri" w:hAnsi="Calibri" w:cs="Times New Roman"/>
    </w:rPr>
  </w:style>
  <w:style w:type="paragraph" w:styleId="Textodebalo">
    <w:name w:val="Balloon Text"/>
    <w:basedOn w:val="Normal"/>
    <w:link w:val="TextodebaloChar"/>
    <w:uiPriority w:val="99"/>
    <w:semiHidden/>
    <w:unhideWhenUsed/>
    <w:rsid w:val="0053356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3356D"/>
    <w:rPr>
      <w:rFonts w:ascii="Tahoma" w:eastAsia="Calibri" w:hAnsi="Tahoma" w:cs="Tahoma"/>
      <w:sz w:val="16"/>
      <w:szCs w:val="16"/>
    </w:rPr>
  </w:style>
  <w:style w:type="table" w:styleId="Tabelacomgrade">
    <w:name w:val="Table Grid"/>
    <w:basedOn w:val="Tabelanormal"/>
    <w:uiPriority w:val="59"/>
    <w:rsid w:val="0053356D"/>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9C7C7E"/>
    <w:pPr>
      <w:suppressAutoHyphens w:val="0"/>
      <w:ind w:left="720"/>
      <w:contextualSpacing/>
    </w:pPr>
  </w:style>
  <w:style w:type="character" w:customStyle="1" w:styleId="Ttulo1Char">
    <w:name w:val="Título 1 Char"/>
    <w:basedOn w:val="Fontepargpadro"/>
    <w:link w:val="Ttulo1"/>
    <w:uiPriority w:val="9"/>
    <w:rsid w:val="00D1798E"/>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6B0BBF"/>
    <w:pPr>
      <w:autoSpaceDE w:val="0"/>
      <w:autoSpaceDN w:val="0"/>
      <w:adjustRightInd w:val="0"/>
    </w:pPr>
    <w:rPr>
      <w:rFonts w:ascii="Times New Roman" w:hAnsi="Times New Roman" w:cs="Times New Roman"/>
      <w:color w:val="000000"/>
      <w:sz w:val="24"/>
      <w:szCs w:val="24"/>
    </w:rPr>
  </w:style>
  <w:style w:type="table" w:customStyle="1" w:styleId="ListaClara-nfase11">
    <w:name w:val="Lista Clara - Ênfase 11"/>
    <w:basedOn w:val="Tabelanormal"/>
    <w:uiPriority w:val="61"/>
    <w:rsid w:val="00D6670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GradeMdia3-nfase1">
    <w:name w:val="Medium Grid 3 Accent 1"/>
    <w:basedOn w:val="Tabelanormal"/>
    <w:uiPriority w:val="69"/>
    <w:rsid w:val="00D6670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adeClara-nfase4">
    <w:name w:val="Light Grid Accent 4"/>
    <w:basedOn w:val="Tabelanormal"/>
    <w:uiPriority w:val="62"/>
    <w:rsid w:val="00D6670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SombreamentoMdio1-nfase4">
    <w:name w:val="Medium Shading 1 Accent 4"/>
    <w:basedOn w:val="Tabelanormal"/>
    <w:uiPriority w:val="63"/>
    <w:rsid w:val="00D6670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staClara-nfase4">
    <w:name w:val="Light List Accent 4"/>
    <w:basedOn w:val="Tabelanormal"/>
    <w:uiPriority w:val="61"/>
    <w:rsid w:val="00D6670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SemEspaamento">
    <w:name w:val="No Spacing"/>
    <w:uiPriority w:val="1"/>
    <w:qFormat/>
    <w:rsid w:val="002A378D"/>
    <w:pPr>
      <w:suppressAutoHyphens/>
    </w:pPr>
    <w:rPr>
      <w:rFonts w:ascii="Calibri" w:eastAsia="Calibri" w:hAnsi="Calibri" w:cs="Times New Roman"/>
    </w:rPr>
  </w:style>
  <w:style w:type="character" w:styleId="Hyperlink">
    <w:name w:val="Hyperlink"/>
    <w:basedOn w:val="Fontepargpadro"/>
    <w:uiPriority w:val="99"/>
    <w:semiHidden/>
    <w:unhideWhenUsed/>
    <w:rsid w:val="004539CD"/>
    <w:rPr>
      <w:color w:val="0000FF"/>
      <w:u w:val="single"/>
    </w:rPr>
  </w:style>
  <w:style w:type="paragraph" w:styleId="NormalWeb">
    <w:name w:val="Normal (Web)"/>
    <w:basedOn w:val="Normal"/>
    <w:uiPriority w:val="99"/>
    <w:unhideWhenUsed/>
    <w:rsid w:val="006169CE"/>
    <w:pPr>
      <w:suppressAutoHyphens w:val="0"/>
      <w:spacing w:before="100" w:beforeAutospacing="1" w:after="100" w:afterAutospacing="1" w:line="240" w:lineRule="auto"/>
    </w:pPr>
    <w:rPr>
      <w:rFonts w:ascii="Times New Roman" w:eastAsia="Times New Roman" w:hAnsi="Times New Roman"/>
      <w:sz w:val="24"/>
      <w:szCs w:val="24"/>
      <w:lang w:eastAsia="pt-BR"/>
    </w:rPr>
  </w:style>
  <w:style w:type="character" w:styleId="Refdecomentrio">
    <w:name w:val="annotation reference"/>
    <w:basedOn w:val="Fontepargpadro"/>
    <w:uiPriority w:val="99"/>
    <w:semiHidden/>
    <w:unhideWhenUsed/>
    <w:rsid w:val="004A3B7B"/>
    <w:rPr>
      <w:sz w:val="16"/>
      <w:szCs w:val="16"/>
    </w:rPr>
  </w:style>
  <w:style w:type="paragraph" w:styleId="Textodecomentrio">
    <w:name w:val="annotation text"/>
    <w:basedOn w:val="Normal"/>
    <w:link w:val="TextodecomentrioChar"/>
    <w:uiPriority w:val="99"/>
    <w:semiHidden/>
    <w:unhideWhenUsed/>
    <w:rsid w:val="004A3B7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A3B7B"/>
    <w:rPr>
      <w:rFonts w:ascii="Calibri" w:eastAsia="Calibri" w:hAnsi="Calibri" w:cs="Times New Roman"/>
      <w:sz w:val="20"/>
      <w:szCs w:val="20"/>
    </w:rPr>
  </w:style>
  <w:style w:type="paragraph" w:customStyle="1" w:styleId="TableParagraph">
    <w:name w:val="Table Paragraph"/>
    <w:basedOn w:val="Normal"/>
    <w:uiPriority w:val="1"/>
    <w:qFormat/>
    <w:rsid w:val="00D5652A"/>
    <w:pPr>
      <w:widowControl w:val="0"/>
      <w:suppressAutoHyphens w:val="0"/>
      <w:autoSpaceDE w:val="0"/>
      <w:autoSpaceDN w:val="0"/>
      <w:spacing w:after="0" w:line="240" w:lineRule="auto"/>
    </w:pPr>
    <w:rPr>
      <w:rFonts w:ascii="Times New Roman" w:eastAsia="Times New Roman" w:hAnsi="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9029">
      <w:bodyDiv w:val="1"/>
      <w:marLeft w:val="0"/>
      <w:marRight w:val="0"/>
      <w:marTop w:val="0"/>
      <w:marBottom w:val="0"/>
      <w:divBdr>
        <w:top w:val="none" w:sz="0" w:space="0" w:color="auto"/>
        <w:left w:val="none" w:sz="0" w:space="0" w:color="auto"/>
        <w:bottom w:val="none" w:sz="0" w:space="0" w:color="auto"/>
        <w:right w:val="none" w:sz="0" w:space="0" w:color="auto"/>
      </w:divBdr>
    </w:div>
    <w:div w:id="88501238">
      <w:bodyDiv w:val="1"/>
      <w:marLeft w:val="0"/>
      <w:marRight w:val="0"/>
      <w:marTop w:val="0"/>
      <w:marBottom w:val="0"/>
      <w:divBdr>
        <w:top w:val="none" w:sz="0" w:space="0" w:color="auto"/>
        <w:left w:val="none" w:sz="0" w:space="0" w:color="auto"/>
        <w:bottom w:val="none" w:sz="0" w:space="0" w:color="auto"/>
        <w:right w:val="none" w:sz="0" w:space="0" w:color="auto"/>
      </w:divBdr>
    </w:div>
    <w:div w:id="96567237">
      <w:bodyDiv w:val="1"/>
      <w:marLeft w:val="0"/>
      <w:marRight w:val="0"/>
      <w:marTop w:val="0"/>
      <w:marBottom w:val="0"/>
      <w:divBdr>
        <w:top w:val="none" w:sz="0" w:space="0" w:color="auto"/>
        <w:left w:val="none" w:sz="0" w:space="0" w:color="auto"/>
        <w:bottom w:val="none" w:sz="0" w:space="0" w:color="auto"/>
        <w:right w:val="none" w:sz="0" w:space="0" w:color="auto"/>
      </w:divBdr>
    </w:div>
    <w:div w:id="191186459">
      <w:bodyDiv w:val="1"/>
      <w:marLeft w:val="0"/>
      <w:marRight w:val="0"/>
      <w:marTop w:val="0"/>
      <w:marBottom w:val="0"/>
      <w:divBdr>
        <w:top w:val="none" w:sz="0" w:space="0" w:color="auto"/>
        <w:left w:val="none" w:sz="0" w:space="0" w:color="auto"/>
        <w:bottom w:val="none" w:sz="0" w:space="0" w:color="auto"/>
        <w:right w:val="none" w:sz="0" w:space="0" w:color="auto"/>
      </w:divBdr>
    </w:div>
    <w:div w:id="193466606">
      <w:bodyDiv w:val="1"/>
      <w:marLeft w:val="0"/>
      <w:marRight w:val="0"/>
      <w:marTop w:val="0"/>
      <w:marBottom w:val="0"/>
      <w:divBdr>
        <w:top w:val="none" w:sz="0" w:space="0" w:color="auto"/>
        <w:left w:val="none" w:sz="0" w:space="0" w:color="auto"/>
        <w:bottom w:val="none" w:sz="0" w:space="0" w:color="auto"/>
        <w:right w:val="none" w:sz="0" w:space="0" w:color="auto"/>
      </w:divBdr>
    </w:div>
    <w:div w:id="219755638">
      <w:bodyDiv w:val="1"/>
      <w:marLeft w:val="0"/>
      <w:marRight w:val="0"/>
      <w:marTop w:val="0"/>
      <w:marBottom w:val="0"/>
      <w:divBdr>
        <w:top w:val="none" w:sz="0" w:space="0" w:color="auto"/>
        <w:left w:val="none" w:sz="0" w:space="0" w:color="auto"/>
        <w:bottom w:val="none" w:sz="0" w:space="0" w:color="auto"/>
        <w:right w:val="none" w:sz="0" w:space="0" w:color="auto"/>
      </w:divBdr>
    </w:div>
    <w:div w:id="288325258">
      <w:bodyDiv w:val="1"/>
      <w:marLeft w:val="0"/>
      <w:marRight w:val="0"/>
      <w:marTop w:val="0"/>
      <w:marBottom w:val="0"/>
      <w:divBdr>
        <w:top w:val="none" w:sz="0" w:space="0" w:color="auto"/>
        <w:left w:val="none" w:sz="0" w:space="0" w:color="auto"/>
        <w:bottom w:val="none" w:sz="0" w:space="0" w:color="auto"/>
        <w:right w:val="none" w:sz="0" w:space="0" w:color="auto"/>
      </w:divBdr>
    </w:div>
    <w:div w:id="289018955">
      <w:bodyDiv w:val="1"/>
      <w:marLeft w:val="0"/>
      <w:marRight w:val="0"/>
      <w:marTop w:val="0"/>
      <w:marBottom w:val="0"/>
      <w:divBdr>
        <w:top w:val="none" w:sz="0" w:space="0" w:color="auto"/>
        <w:left w:val="none" w:sz="0" w:space="0" w:color="auto"/>
        <w:bottom w:val="none" w:sz="0" w:space="0" w:color="auto"/>
        <w:right w:val="none" w:sz="0" w:space="0" w:color="auto"/>
      </w:divBdr>
    </w:div>
    <w:div w:id="298264437">
      <w:bodyDiv w:val="1"/>
      <w:marLeft w:val="0"/>
      <w:marRight w:val="0"/>
      <w:marTop w:val="0"/>
      <w:marBottom w:val="0"/>
      <w:divBdr>
        <w:top w:val="none" w:sz="0" w:space="0" w:color="auto"/>
        <w:left w:val="none" w:sz="0" w:space="0" w:color="auto"/>
        <w:bottom w:val="none" w:sz="0" w:space="0" w:color="auto"/>
        <w:right w:val="none" w:sz="0" w:space="0" w:color="auto"/>
      </w:divBdr>
    </w:div>
    <w:div w:id="308242484">
      <w:bodyDiv w:val="1"/>
      <w:marLeft w:val="0"/>
      <w:marRight w:val="0"/>
      <w:marTop w:val="0"/>
      <w:marBottom w:val="0"/>
      <w:divBdr>
        <w:top w:val="none" w:sz="0" w:space="0" w:color="auto"/>
        <w:left w:val="none" w:sz="0" w:space="0" w:color="auto"/>
        <w:bottom w:val="none" w:sz="0" w:space="0" w:color="auto"/>
        <w:right w:val="none" w:sz="0" w:space="0" w:color="auto"/>
      </w:divBdr>
    </w:div>
    <w:div w:id="321087619">
      <w:bodyDiv w:val="1"/>
      <w:marLeft w:val="0"/>
      <w:marRight w:val="0"/>
      <w:marTop w:val="0"/>
      <w:marBottom w:val="0"/>
      <w:divBdr>
        <w:top w:val="none" w:sz="0" w:space="0" w:color="auto"/>
        <w:left w:val="none" w:sz="0" w:space="0" w:color="auto"/>
        <w:bottom w:val="none" w:sz="0" w:space="0" w:color="auto"/>
        <w:right w:val="none" w:sz="0" w:space="0" w:color="auto"/>
      </w:divBdr>
    </w:div>
    <w:div w:id="344090229">
      <w:bodyDiv w:val="1"/>
      <w:marLeft w:val="0"/>
      <w:marRight w:val="0"/>
      <w:marTop w:val="0"/>
      <w:marBottom w:val="0"/>
      <w:divBdr>
        <w:top w:val="none" w:sz="0" w:space="0" w:color="auto"/>
        <w:left w:val="none" w:sz="0" w:space="0" w:color="auto"/>
        <w:bottom w:val="none" w:sz="0" w:space="0" w:color="auto"/>
        <w:right w:val="none" w:sz="0" w:space="0" w:color="auto"/>
      </w:divBdr>
    </w:div>
    <w:div w:id="353456086">
      <w:bodyDiv w:val="1"/>
      <w:marLeft w:val="0"/>
      <w:marRight w:val="0"/>
      <w:marTop w:val="0"/>
      <w:marBottom w:val="0"/>
      <w:divBdr>
        <w:top w:val="none" w:sz="0" w:space="0" w:color="auto"/>
        <w:left w:val="none" w:sz="0" w:space="0" w:color="auto"/>
        <w:bottom w:val="none" w:sz="0" w:space="0" w:color="auto"/>
        <w:right w:val="none" w:sz="0" w:space="0" w:color="auto"/>
      </w:divBdr>
    </w:div>
    <w:div w:id="361054114">
      <w:bodyDiv w:val="1"/>
      <w:marLeft w:val="0"/>
      <w:marRight w:val="0"/>
      <w:marTop w:val="0"/>
      <w:marBottom w:val="0"/>
      <w:divBdr>
        <w:top w:val="none" w:sz="0" w:space="0" w:color="auto"/>
        <w:left w:val="none" w:sz="0" w:space="0" w:color="auto"/>
        <w:bottom w:val="none" w:sz="0" w:space="0" w:color="auto"/>
        <w:right w:val="none" w:sz="0" w:space="0" w:color="auto"/>
      </w:divBdr>
    </w:div>
    <w:div w:id="489948325">
      <w:bodyDiv w:val="1"/>
      <w:marLeft w:val="0"/>
      <w:marRight w:val="0"/>
      <w:marTop w:val="0"/>
      <w:marBottom w:val="0"/>
      <w:divBdr>
        <w:top w:val="none" w:sz="0" w:space="0" w:color="auto"/>
        <w:left w:val="none" w:sz="0" w:space="0" w:color="auto"/>
        <w:bottom w:val="none" w:sz="0" w:space="0" w:color="auto"/>
        <w:right w:val="none" w:sz="0" w:space="0" w:color="auto"/>
      </w:divBdr>
    </w:div>
    <w:div w:id="495220263">
      <w:bodyDiv w:val="1"/>
      <w:marLeft w:val="0"/>
      <w:marRight w:val="0"/>
      <w:marTop w:val="0"/>
      <w:marBottom w:val="0"/>
      <w:divBdr>
        <w:top w:val="none" w:sz="0" w:space="0" w:color="auto"/>
        <w:left w:val="none" w:sz="0" w:space="0" w:color="auto"/>
        <w:bottom w:val="none" w:sz="0" w:space="0" w:color="auto"/>
        <w:right w:val="none" w:sz="0" w:space="0" w:color="auto"/>
      </w:divBdr>
    </w:div>
    <w:div w:id="528761833">
      <w:bodyDiv w:val="1"/>
      <w:marLeft w:val="0"/>
      <w:marRight w:val="0"/>
      <w:marTop w:val="0"/>
      <w:marBottom w:val="0"/>
      <w:divBdr>
        <w:top w:val="none" w:sz="0" w:space="0" w:color="auto"/>
        <w:left w:val="none" w:sz="0" w:space="0" w:color="auto"/>
        <w:bottom w:val="none" w:sz="0" w:space="0" w:color="auto"/>
        <w:right w:val="none" w:sz="0" w:space="0" w:color="auto"/>
      </w:divBdr>
    </w:div>
    <w:div w:id="532960296">
      <w:bodyDiv w:val="1"/>
      <w:marLeft w:val="0"/>
      <w:marRight w:val="0"/>
      <w:marTop w:val="0"/>
      <w:marBottom w:val="0"/>
      <w:divBdr>
        <w:top w:val="none" w:sz="0" w:space="0" w:color="auto"/>
        <w:left w:val="none" w:sz="0" w:space="0" w:color="auto"/>
        <w:bottom w:val="none" w:sz="0" w:space="0" w:color="auto"/>
        <w:right w:val="none" w:sz="0" w:space="0" w:color="auto"/>
      </w:divBdr>
    </w:div>
    <w:div w:id="560293908">
      <w:bodyDiv w:val="1"/>
      <w:marLeft w:val="0"/>
      <w:marRight w:val="0"/>
      <w:marTop w:val="0"/>
      <w:marBottom w:val="0"/>
      <w:divBdr>
        <w:top w:val="none" w:sz="0" w:space="0" w:color="auto"/>
        <w:left w:val="none" w:sz="0" w:space="0" w:color="auto"/>
        <w:bottom w:val="none" w:sz="0" w:space="0" w:color="auto"/>
        <w:right w:val="none" w:sz="0" w:space="0" w:color="auto"/>
      </w:divBdr>
    </w:div>
    <w:div w:id="569075362">
      <w:bodyDiv w:val="1"/>
      <w:marLeft w:val="0"/>
      <w:marRight w:val="0"/>
      <w:marTop w:val="0"/>
      <w:marBottom w:val="0"/>
      <w:divBdr>
        <w:top w:val="none" w:sz="0" w:space="0" w:color="auto"/>
        <w:left w:val="none" w:sz="0" w:space="0" w:color="auto"/>
        <w:bottom w:val="none" w:sz="0" w:space="0" w:color="auto"/>
        <w:right w:val="none" w:sz="0" w:space="0" w:color="auto"/>
      </w:divBdr>
    </w:div>
    <w:div w:id="587931064">
      <w:bodyDiv w:val="1"/>
      <w:marLeft w:val="0"/>
      <w:marRight w:val="0"/>
      <w:marTop w:val="0"/>
      <w:marBottom w:val="0"/>
      <w:divBdr>
        <w:top w:val="none" w:sz="0" w:space="0" w:color="auto"/>
        <w:left w:val="none" w:sz="0" w:space="0" w:color="auto"/>
        <w:bottom w:val="none" w:sz="0" w:space="0" w:color="auto"/>
        <w:right w:val="none" w:sz="0" w:space="0" w:color="auto"/>
      </w:divBdr>
    </w:div>
    <w:div w:id="601374503">
      <w:bodyDiv w:val="1"/>
      <w:marLeft w:val="0"/>
      <w:marRight w:val="0"/>
      <w:marTop w:val="0"/>
      <w:marBottom w:val="0"/>
      <w:divBdr>
        <w:top w:val="none" w:sz="0" w:space="0" w:color="auto"/>
        <w:left w:val="none" w:sz="0" w:space="0" w:color="auto"/>
        <w:bottom w:val="none" w:sz="0" w:space="0" w:color="auto"/>
        <w:right w:val="none" w:sz="0" w:space="0" w:color="auto"/>
      </w:divBdr>
    </w:div>
    <w:div w:id="720783859">
      <w:bodyDiv w:val="1"/>
      <w:marLeft w:val="0"/>
      <w:marRight w:val="0"/>
      <w:marTop w:val="0"/>
      <w:marBottom w:val="0"/>
      <w:divBdr>
        <w:top w:val="none" w:sz="0" w:space="0" w:color="auto"/>
        <w:left w:val="none" w:sz="0" w:space="0" w:color="auto"/>
        <w:bottom w:val="none" w:sz="0" w:space="0" w:color="auto"/>
        <w:right w:val="none" w:sz="0" w:space="0" w:color="auto"/>
      </w:divBdr>
    </w:div>
    <w:div w:id="721758026">
      <w:bodyDiv w:val="1"/>
      <w:marLeft w:val="0"/>
      <w:marRight w:val="0"/>
      <w:marTop w:val="0"/>
      <w:marBottom w:val="0"/>
      <w:divBdr>
        <w:top w:val="none" w:sz="0" w:space="0" w:color="auto"/>
        <w:left w:val="none" w:sz="0" w:space="0" w:color="auto"/>
        <w:bottom w:val="none" w:sz="0" w:space="0" w:color="auto"/>
        <w:right w:val="none" w:sz="0" w:space="0" w:color="auto"/>
      </w:divBdr>
    </w:div>
    <w:div w:id="768038264">
      <w:bodyDiv w:val="1"/>
      <w:marLeft w:val="0"/>
      <w:marRight w:val="0"/>
      <w:marTop w:val="0"/>
      <w:marBottom w:val="0"/>
      <w:divBdr>
        <w:top w:val="none" w:sz="0" w:space="0" w:color="auto"/>
        <w:left w:val="none" w:sz="0" w:space="0" w:color="auto"/>
        <w:bottom w:val="none" w:sz="0" w:space="0" w:color="auto"/>
        <w:right w:val="none" w:sz="0" w:space="0" w:color="auto"/>
      </w:divBdr>
    </w:div>
    <w:div w:id="776100402">
      <w:bodyDiv w:val="1"/>
      <w:marLeft w:val="0"/>
      <w:marRight w:val="0"/>
      <w:marTop w:val="0"/>
      <w:marBottom w:val="0"/>
      <w:divBdr>
        <w:top w:val="none" w:sz="0" w:space="0" w:color="auto"/>
        <w:left w:val="none" w:sz="0" w:space="0" w:color="auto"/>
        <w:bottom w:val="none" w:sz="0" w:space="0" w:color="auto"/>
        <w:right w:val="none" w:sz="0" w:space="0" w:color="auto"/>
      </w:divBdr>
    </w:div>
    <w:div w:id="806901506">
      <w:bodyDiv w:val="1"/>
      <w:marLeft w:val="0"/>
      <w:marRight w:val="0"/>
      <w:marTop w:val="0"/>
      <w:marBottom w:val="0"/>
      <w:divBdr>
        <w:top w:val="none" w:sz="0" w:space="0" w:color="auto"/>
        <w:left w:val="none" w:sz="0" w:space="0" w:color="auto"/>
        <w:bottom w:val="none" w:sz="0" w:space="0" w:color="auto"/>
        <w:right w:val="none" w:sz="0" w:space="0" w:color="auto"/>
      </w:divBdr>
    </w:div>
    <w:div w:id="821196715">
      <w:bodyDiv w:val="1"/>
      <w:marLeft w:val="0"/>
      <w:marRight w:val="0"/>
      <w:marTop w:val="0"/>
      <w:marBottom w:val="0"/>
      <w:divBdr>
        <w:top w:val="none" w:sz="0" w:space="0" w:color="auto"/>
        <w:left w:val="none" w:sz="0" w:space="0" w:color="auto"/>
        <w:bottom w:val="none" w:sz="0" w:space="0" w:color="auto"/>
        <w:right w:val="none" w:sz="0" w:space="0" w:color="auto"/>
      </w:divBdr>
    </w:div>
    <w:div w:id="857886534">
      <w:bodyDiv w:val="1"/>
      <w:marLeft w:val="0"/>
      <w:marRight w:val="0"/>
      <w:marTop w:val="0"/>
      <w:marBottom w:val="0"/>
      <w:divBdr>
        <w:top w:val="none" w:sz="0" w:space="0" w:color="auto"/>
        <w:left w:val="none" w:sz="0" w:space="0" w:color="auto"/>
        <w:bottom w:val="none" w:sz="0" w:space="0" w:color="auto"/>
        <w:right w:val="none" w:sz="0" w:space="0" w:color="auto"/>
      </w:divBdr>
    </w:div>
    <w:div w:id="859124507">
      <w:bodyDiv w:val="1"/>
      <w:marLeft w:val="0"/>
      <w:marRight w:val="0"/>
      <w:marTop w:val="0"/>
      <w:marBottom w:val="0"/>
      <w:divBdr>
        <w:top w:val="none" w:sz="0" w:space="0" w:color="auto"/>
        <w:left w:val="none" w:sz="0" w:space="0" w:color="auto"/>
        <w:bottom w:val="none" w:sz="0" w:space="0" w:color="auto"/>
        <w:right w:val="none" w:sz="0" w:space="0" w:color="auto"/>
      </w:divBdr>
    </w:div>
    <w:div w:id="941180595">
      <w:bodyDiv w:val="1"/>
      <w:marLeft w:val="0"/>
      <w:marRight w:val="0"/>
      <w:marTop w:val="0"/>
      <w:marBottom w:val="0"/>
      <w:divBdr>
        <w:top w:val="none" w:sz="0" w:space="0" w:color="auto"/>
        <w:left w:val="none" w:sz="0" w:space="0" w:color="auto"/>
        <w:bottom w:val="none" w:sz="0" w:space="0" w:color="auto"/>
        <w:right w:val="none" w:sz="0" w:space="0" w:color="auto"/>
      </w:divBdr>
    </w:div>
    <w:div w:id="970673287">
      <w:bodyDiv w:val="1"/>
      <w:marLeft w:val="0"/>
      <w:marRight w:val="0"/>
      <w:marTop w:val="0"/>
      <w:marBottom w:val="0"/>
      <w:divBdr>
        <w:top w:val="none" w:sz="0" w:space="0" w:color="auto"/>
        <w:left w:val="none" w:sz="0" w:space="0" w:color="auto"/>
        <w:bottom w:val="none" w:sz="0" w:space="0" w:color="auto"/>
        <w:right w:val="none" w:sz="0" w:space="0" w:color="auto"/>
      </w:divBdr>
    </w:div>
    <w:div w:id="1009990042">
      <w:bodyDiv w:val="1"/>
      <w:marLeft w:val="0"/>
      <w:marRight w:val="0"/>
      <w:marTop w:val="0"/>
      <w:marBottom w:val="0"/>
      <w:divBdr>
        <w:top w:val="none" w:sz="0" w:space="0" w:color="auto"/>
        <w:left w:val="none" w:sz="0" w:space="0" w:color="auto"/>
        <w:bottom w:val="none" w:sz="0" w:space="0" w:color="auto"/>
        <w:right w:val="none" w:sz="0" w:space="0" w:color="auto"/>
      </w:divBdr>
    </w:div>
    <w:div w:id="1029601616">
      <w:bodyDiv w:val="1"/>
      <w:marLeft w:val="0"/>
      <w:marRight w:val="0"/>
      <w:marTop w:val="0"/>
      <w:marBottom w:val="0"/>
      <w:divBdr>
        <w:top w:val="none" w:sz="0" w:space="0" w:color="auto"/>
        <w:left w:val="none" w:sz="0" w:space="0" w:color="auto"/>
        <w:bottom w:val="none" w:sz="0" w:space="0" w:color="auto"/>
        <w:right w:val="none" w:sz="0" w:space="0" w:color="auto"/>
      </w:divBdr>
    </w:div>
    <w:div w:id="1042247243">
      <w:bodyDiv w:val="1"/>
      <w:marLeft w:val="0"/>
      <w:marRight w:val="0"/>
      <w:marTop w:val="0"/>
      <w:marBottom w:val="0"/>
      <w:divBdr>
        <w:top w:val="none" w:sz="0" w:space="0" w:color="auto"/>
        <w:left w:val="none" w:sz="0" w:space="0" w:color="auto"/>
        <w:bottom w:val="none" w:sz="0" w:space="0" w:color="auto"/>
        <w:right w:val="none" w:sz="0" w:space="0" w:color="auto"/>
      </w:divBdr>
    </w:div>
    <w:div w:id="1052659392">
      <w:bodyDiv w:val="1"/>
      <w:marLeft w:val="0"/>
      <w:marRight w:val="0"/>
      <w:marTop w:val="0"/>
      <w:marBottom w:val="0"/>
      <w:divBdr>
        <w:top w:val="none" w:sz="0" w:space="0" w:color="auto"/>
        <w:left w:val="none" w:sz="0" w:space="0" w:color="auto"/>
        <w:bottom w:val="none" w:sz="0" w:space="0" w:color="auto"/>
        <w:right w:val="none" w:sz="0" w:space="0" w:color="auto"/>
      </w:divBdr>
    </w:div>
    <w:div w:id="1053038128">
      <w:bodyDiv w:val="1"/>
      <w:marLeft w:val="0"/>
      <w:marRight w:val="0"/>
      <w:marTop w:val="0"/>
      <w:marBottom w:val="0"/>
      <w:divBdr>
        <w:top w:val="none" w:sz="0" w:space="0" w:color="auto"/>
        <w:left w:val="none" w:sz="0" w:space="0" w:color="auto"/>
        <w:bottom w:val="none" w:sz="0" w:space="0" w:color="auto"/>
        <w:right w:val="none" w:sz="0" w:space="0" w:color="auto"/>
      </w:divBdr>
    </w:div>
    <w:div w:id="1080324581">
      <w:bodyDiv w:val="1"/>
      <w:marLeft w:val="0"/>
      <w:marRight w:val="0"/>
      <w:marTop w:val="0"/>
      <w:marBottom w:val="0"/>
      <w:divBdr>
        <w:top w:val="none" w:sz="0" w:space="0" w:color="auto"/>
        <w:left w:val="none" w:sz="0" w:space="0" w:color="auto"/>
        <w:bottom w:val="none" w:sz="0" w:space="0" w:color="auto"/>
        <w:right w:val="none" w:sz="0" w:space="0" w:color="auto"/>
      </w:divBdr>
    </w:div>
    <w:div w:id="1081679714">
      <w:bodyDiv w:val="1"/>
      <w:marLeft w:val="0"/>
      <w:marRight w:val="0"/>
      <w:marTop w:val="0"/>
      <w:marBottom w:val="0"/>
      <w:divBdr>
        <w:top w:val="none" w:sz="0" w:space="0" w:color="auto"/>
        <w:left w:val="none" w:sz="0" w:space="0" w:color="auto"/>
        <w:bottom w:val="none" w:sz="0" w:space="0" w:color="auto"/>
        <w:right w:val="none" w:sz="0" w:space="0" w:color="auto"/>
      </w:divBdr>
    </w:div>
    <w:div w:id="1096973946">
      <w:bodyDiv w:val="1"/>
      <w:marLeft w:val="0"/>
      <w:marRight w:val="0"/>
      <w:marTop w:val="0"/>
      <w:marBottom w:val="0"/>
      <w:divBdr>
        <w:top w:val="none" w:sz="0" w:space="0" w:color="auto"/>
        <w:left w:val="none" w:sz="0" w:space="0" w:color="auto"/>
        <w:bottom w:val="none" w:sz="0" w:space="0" w:color="auto"/>
        <w:right w:val="none" w:sz="0" w:space="0" w:color="auto"/>
      </w:divBdr>
    </w:div>
    <w:div w:id="1110394547">
      <w:bodyDiv w:val="1"/>
      <w:marLeft w:val="0"/>
      <w:marRight w:val="0"/>
      <w:marTop w:val="0"/>
      <w:marBottom w:val="0"/>
      <w:divBdr>
        <w:top w:val="none" w:sz="0" w:space="0" w:color="auto"/>
        <w:left w:val="none" w:sz="0" w:space="0" w:color="auto"/>
        <w:bottom w:val="none" w:sz="0" w:space="0" w:color="auto"/>
        <w:right w:val="none" w:sz="0" w:space="0" w:color="auto"/>
      </w:divBdr>
    </w:div>
    <w:div w:id="1114328892">
      <w:bodyDiv w:val="1"/>
      <w:marLeft w:val="0"/>
      <w:marRight w:val="0"/>
      <w:marTop w:val="0"/>
      <w:marBottom w:val="0"/>
      <w:divBdr>
        <w:top w:val="none" w:sz="0" w:space="0" w:color="auto"/>
        <w:left w:val="none" w:sz="0" w:space="0" w:color="auto"/>
        <w:bottom w:val="none" w:sz="0" w:space="0" w:color="auto"/>
        <w:right w:val="none" w:sz="0" w:space="0" w:color="auto"/>
      </w:divBdr>
    </w:div>
    <w:div w:id="1126002051">
      <w:bodyDiv w:val="1"/>
      <w:marLeft w:val="0"/>
      <w:marRight w:val="0"/>
      <w:marTop w:val="0"/>
      <w:marBottom w:val="0"/>
      <w:divBdr>
        <w:top w:val="none" w:sz="0" w:space="0" w:color="auto"/>
        <w:left w:val="none" w:sz="0" w:space="0" w:color="auto"/>
        <w:bottom w:val="none" w:sz="0" w:space="0" w:color="auto"/>
        <w:right w:val="none" w:sz="0" w:space="0" w:color="auto"/>
      </w:divBdr>
    </w:div>
    <w:div w:id="1126198283">
      <w:bodyDiv w:val="1"/>
      <w:marLeft w:val="0"/>
      <w:marRight w:val="0"/>
      <w:marTop w:val="0"/>
      <w:marBottom w:val="0"/>
      <w:divBdr>
        <w:top w:val="none" w:sz="0" w:space="0" w:color="auto"/>
        <w:left w:val="none" w:sz="0" w:space="0" w:color="auto"/>
        <w:bottom w:val="none" w:sz="0" w:space="0" w:color="auto"/>
        <w:right w:val="none" w:sz="0" w:space="0" w:color="auto"/>
      </w:divBdr>
    </w:div>
    <w:div w:id="1156459244">
      <w:bodyDiv w:val="1"/>
      <w:marLeft w:val="0"/>
      <w:marRight w:val="0"/>
      <w:marTop w:val="0"/>
      <w:marBottom w:val="0"/>
      <w:divBdr>
        <w:top w:val="none" w:sz="0" w:space="0" w:color="auto"/>
        <w:left w:val="none" w:sz="0" w:space="0" w:color="auto"/>
        <w:bottom w:val="none" w:sz="0" w:space="0" w:color="auto"/>
        <w:right w:val="none" w:sz="0" w:space="0" w:color="auto"/>
      </w:divBdr>
    </w:div>
    <w:div w:id="1175071051">
      <w:bodyDiv w:val="1"/>
      <w:marLeft w:val="0"/>
      <w:marRight w:val="0"/>
      <w:marTop w:val="0"/>
      <w:marBottom w:val="0"/>
      <w:divBdr>
        <w:top w:val="none" w:sz="0" w:space="0" w:color="auto"/>
        <w:left w:val="none" w:sz="0" w:space="0" w:color="auto"/>
        <w:bottom w:val="none" w:sz="0" w:space="0" w:color="auto"/>
        <w:right w:val="none" w:sz="0" w:space="0" w:color="auto"/>
      </w:divBdr>
    </w:div>
    <w:div w:id="1210334903">
      <w:bodyDiv w:val="1"/>
      <w:marLeft w:val="0"/>
      <w:marRight w:val="0"/>
      <w:marTop w:val="0"/>
      <w:marBottom w:val="0"/>
      <w:divBdr>
        <w:top w:val="none" w:sz="0" w:space="0" w:color="auto"/>
        <w:left w:val="none" w:sz="0" w:space="0" w:color="auto"/>
        <w:bottom w:val="none" w:sz="0" w:space="0" w:color="auto"/>
        <w:right w:val="none" w:sz="0" w:space="0" w:color="auto"/>
      </w:divBdr>
    </w:div>
    <w:div w:id="1244997963">
      <w:bodyDiv w:val="1"/>
      <w:marLeft w:val="0"/>
      <w:marRight w:val="0"/>
      <w:marTop w:val="0"/>
      <w:marBottom w:val="0"/>
      <w:divBdr>
        <w:top w:val="none" w:sz="0" w:space="0" w:color="auto"/>
        <w:left w:val="none" w:sz="0" w:space="0" w:color="auto"/>
        <w:bottom w:val="none" w:sz="0" w:space="0" w:color="auto"/>
        <w:right w:val="none" w:sz="0" w:space="0" w:color="auto"/>
      </w:divBdr>
    </w:div>
    <w:div w:id="1270743338">
      <w:bodyDiv w:val="1"/>
      <w:marLeft w:val="0"/>
      <w:marRight w:val="0"/>
      <w:marTop w:val="0"/>
      <w:marBottom w:val="0"/>
      <w:divBdr>
        <w:top w:val="none" w:sz="0" w:space="0" w:color="auto"/>
        <w:left w:val="none" w:sz="0" w:space="0" w:color="auto"/>
        <w:bottom w:val="none" w:sz="0" w:space="0" w:color="auto"/>
        <w:right w:val="none" w:sz="0" w:space="0" w:color="auto"/>
      </w:divBdr>
    </w:div>
    <w:div w:id="1279331952">
      <w:bodyDiv w:val="1"/>
      <w:marLeft w:val="0"/>
      <w:marRight w:val="0"/>
      <w:marTop w:val="0"/>
      <w:marBottom w:val="0"/>
      <w:divBdr>
        <w:top w:val="none" w:sz="0" w:space="0" w:color="auto"/>
        <w:left w:val="none" w:sz="0" w:space="0" w:color="auto"/>
        <w:bottom w:val="none" w:sz="0" w:space="0" w:color="auto"/>
        <w:right w:val="none" w:sz="0" w:space="0" w:color="auto"/>
      </w:divBdr>
    </w:div>
    <w:div w:id="1285381223">
      <w:bodyDiv w:val="1"/>
      <w:marLeft w:val="0"/>
      <w:marRight w:val="0"/>
      <w:marTop w:val="0"/>
      <w:marBottom w:val="0"/>
      <w:divBdr>
        <w:top w:val="none" w:sz="0" w:space="0" w:color="auto"/>
        <w:left w:val="none" w:sz="0" w:space="0" w:color="auto"/>
        <w:bottom w:val="none" w:sz="0" w:space="0" w:color="auto"/>
        <w:right w:val="none" w:sz="0" w:space="0" w:color="auto"/>
      </w:divBdr>
    </w:div>
    <w:div w:id="1362440218">
      <w:bodyDiv w:val="1"/>
      <w:marLeft w:val="0"/>
      <w:marRight w:val="0"/>
      <w:marTop w:val="0"/>
      <w:marBottom w:val="0"/>
      <w:divBdr>
        <w:top w:val="none" w:sz="0" w:space="0" w:color="auto"/>
        <w:left w:val="none" w:sz="0" w:space="0" w:color="auto"/>
        <w:bottom w:val="none" w:sz="0" w:space="0" w:color="auto"/>
        <w:right w:val="none" w:sz="0" w:space="0" w:color="auto"/>
      </w:divBdr>
    </w:div>
    <w:div w:id="1389762853">
      <w:bodyDiv w:val="1"/>
      <w:marLeft w:val="0"/>
      <w:marRight w:val="0"/>
      <w:marTop w:val="0"/>
      <w:marBottom w:val="0"/>
      <w:divBdr>
        <w:top w:val="none" w:sz="0" w:space="0" w:color="auto"/>
        <w:left w:val="none" w:sz="0" w:space="0" w:color="auto"/>
        <w:bottom w:val="none" w:sz="0" w:space="0" w:color="auto"/>
        <w:right w:val="none" w:sz="0" w:space="0" w:color="auto"/>
      </w:divBdr>
    </w:div>
    <w:div w:id="1451557867">
      <w:bodyDiv w:val="1"/>
      <w:marLeft w:val="0"/>
      <w:marRight w:val="0"/>
      <w:marTop w:val="0"/>
      <w:marBottom w:val="0"/>
      <w:divBdr>
        <w:top w:val="none" w:sz="0" w:space="0" w:color="auto"/>
        <w:left w:val="none" w:sz="0" w:space="0" w:color="auto"/>
        <w:bottom w:val="none" w:sz="0" w:space="0" w:color="auto"/>
        <w:right w:val="none" w:sz="0" w:space="0" w:color="auto"/>
      </w:divBdr>
    </w:div>
    <w:div w:id="1454976726">
      <w:bodyDiv w:val="1"/>
      <w:marLeft w:val="0"/>
      <w:marRight w:val="0"/>
      <w:marTop w:val="0"/>
      <w:marBottom w:val="0"/>
      <w:divBdr>
        <w:top w:val="none" w:sz="0" w:space="0" w:color="auto"/>
        <w:left w:val="none" w:sz="0" w:space="0" w:color="auto"/>
        <w:bottom w:val="none" w:sz="0" w:space="0" w:color="auto"/>
        <w:right w:val="none" w:sz="0" w:space="0" w:color="auto"/>
      </w:divBdr>
    </w:div>
    <w:div w:id="1491678985">
      <w:bodyDiv w:val="1"/>
      <w:marLeft w:val="0"/>
      <w:marRight w:val="0"/>
      <w:marTop w:val="0"/>
      <w:marBottom w:val="0"/>
      <w:divBdr>
        <w:top w:val="none" w:sz="0" w:space="0" w:color="auto"/>
        <w:left w:val="none" w:sz="0" w:space="0" w:color="auto"/>
        <w:bottom w:val="none" w:sz="0" w:space="0" w:color="auto"/>
        <w:right w:val="none" w:sz="0" w:space="0" w:color="auto"/>
      </w:divBdr>
    </w:div>
    <w:div w:id="1539783889">
      <w:bodyDiv w:val="1"/>
      <w:marLeft w:val="0"/>
      <w:marRight w:val="0"/>
      <w:marTop w:val="0"/>
      <w:marBottom w:val="0"/>
      <w:divBdr>
        <w:top w:val="none" w:sz="0" w:space="0" w:color="auto"/>
        <w:left w:val="none" w:sz="0" w:space="0" w:color="auto"/>
        <w:bottom w:val="none" w:sz="0" w:space="0" w:color="auto"/>
        <w:right w:val="none" w:sz="0" w:space="0" w:color="auto"/>
      </w:divBdr>
    </w:div>
    <w:div w:id="1543403974">
      <w:bodyDiv w:val="1"/>
      <w:marLeft w:val="0"/>
      <w:marRight w:val="0"/>
      <w:marTop w:val="0"/>
      <w:marBottom w:val="0"/>
      <w:divBdr>
        <w:top w:val="none" w:sz="0" w:space="0" w:color="auto"/>
        <w:left w:val="none" w:sz="0" w:space="0" w:color="auto"/>
        <w:bottom w:val="none" w:sz="0" w:space="0" w:color="auto"/>
        <w:right w:val="none" w:sz="0" w:space="0" w:color="auto"/>
      </w:divBdr>
    </w:div>
    <w:div w:id="1549412754">
      <w:bodyDiv w:val="1"/>
      <w:marLeft w:val="0"/>
      <w:marRight w:val="0"/>
      <w:marTop w:val="0"/>
      <w:marBottom w:val="0"/>
      <w:divBdr>
        <w:top w:val="none" w:sz="0" w:space="0" w:color="auto"/>
        <w:left w:val="none" w:sz="0" w:space="0" w:color="auto"/>
        <w:bottom w:val="none" w:sz="0" w:space="0" w:color="auto"/>
        <w:right w:val="none" w:sz="0" w:space="0" w:color="auto"/>
      </w:divBdr>
    </w:div>
    <w:div w:id="1591235011">
      <w:bodyDiv w:val="1"/>
      <w:marLeft w:val="0"/>
      <w:marRight w:val="0"/>
      <w:marTop w:val="0"/>
      <w:marBottom w:val="0"/>
      <w:divBdr>
        <w:top w:val="none" w:sz="0" w:space="0" w:color="auto"/>
        <w:left w:val="none" w:sz="0" w:space="0" w:color="auto"/>
        <w:bottom w:val="none" w:sz="0" w:space="0" w:color="auto"/>
        <w:right w:val="none" w:sz="0" w:space="0" w:color="auto"/>
      </w:divBdr>
    </w:div>
    <w:div w:id="1595702690">
      <w:bodyDiv w:val="1"/>
      <w:marLeft w:val="0"/>
      <w:marRight w:val="0"/>
      <w:marTop w:val="0"/>
      <w:marBottom w:val="0"/>
      <w:divBdr>
        <w:top w:val="none" w:sz="0" w:space="0" w:color="auto"/>
        <w:left w:val="none" w:sz="0" w:space="0" w:color="auto"/>
        <w:bottom w:val="none" w:sz="0" w:space="0" w:color="auto"/>
        <w:right w:val="none" w:sz="0" w:space="0" w:color="auto"/>
      </w:divBdr>
    </w:div>
    <w:div w:id="1605921580">
      <w:bodyDiv w:val="1"/>
      <w:marLeft w:val="0"/>
      <w:marRight w:val="0"/>
      <w:marTop w:val="0"/>
      <w:marBottom w:val="0"/>
      <w:divBdr>
        <w:top w:val="none" w:sz="0" w:space="0" w:color="auto"/>
        <w:left w:val="none" w:sz="0" w:space="0" w:color="auto"/>
        <w:bottom w:val="none" w:sz="0" w:space="0" w:color="auto"/>
        <w:right w:val="none" w:sz="0" w:space="0" w:color="auto"/>
      </w:divBdr>
    </w:div>
    <w:div w:id="1611741065">
      <w:bodyDiv w:val="1"/>
      <w:marLeft w:val="0"/>
      <w:marRight w:val="0"/>
      <w:marTop w:val="0"/>
      <w:marBottom w:val="0"/>
      <w:divBdr>
        <w:top w:val="none" w:sz="0" w:space="0" w:color="auto"/>
        <w:left w:val="none" w:sz="0" w:space="0" w:color="auto"/>
        <w:bottom w:val="none" w:sz="0" w:space="0" w:color="auto"/>
        <w:right w:val="none" w:sz="0" w:space="0" w:color="auto"/>
      </w:divBdr>
    </w:div>
    <w:div w:id="1623070895">
      <w:bodyDiv w:val="1"/>
      <w:marLeft w:val="0"/>
      <w:marRight w:val="0"/>
      <w:marTop w:val="0"/>
      <w:marBottom w:val="0"/>
      <w:divBdr>
        <w:top w:val="none" w:sz="0" w:space="0" w:color="auto"/>
        <w:left w:val="none" w:sz="0" w:space="0" w:color="auto"/>
        <w:bottom w:val="none" w:sz="0" w:space="0" w:color="auto"/>
        <w:right w:val="none" w:sz="0" w:space="0" w:color="auto"/>
      </w:divBdr>
    </w:div>
    <w:div w:id="1701977382">
      <w:bodyDiv w:val="1"/>
      <w:marLeft w:val="0"/>
      <w:marRight w:val="0"/>
      <w:marTop w:val="0"/>
      <w:marBottom w:val="0"/>
      <w:divBdr>
        <w:top w:val="none" w:sz="0" w:space="0" w:color="auto"/>
        <w:left w:val="none" w:sz="0" w:space="0" w:color="auto"/>
        <w:bottom w:val="none" w:sz="0" w:space="0" w:color="auto"/>
        <w:right w:val="none" w:sz="0" w:space="0" w:color="auto"/>
      </w:divBdr>
    </w:div>
    <w:div w:id="1703826306">
      <w:bodyDiv w:val="1"/>
      <w:marLeft w:val="0"/>
      <w:marRight w:val="0"/>
      <w:marTop w:val="0"/>
      <w:marBottom w:val="0"/>
      <w:divBdr>
        <w:top w:val="none" w:sz="0" w:space="0" w:color="auto"/>
        <w:left w:val="none" w:sz="0" w:space="0" w:color="auto"/>
        <w:bottom w:val="none" w:sz="0" w:space="0" w:color="auto"/>
        <w:right w:val="none" w:sz="0" w:space="0" w:color="auto"/>
      </w:divBdr>
    </w:div>
    <w:div w:id="1726636671">
      <w:bodyDiv w:val="1"/>
      <w:marLeft w:val="0"/>
      <w:marRight w:val="0"/>
      <w:marTop w:val="0"/>
      <w:marBottom w:val="0"/>
      <w:divBdr>
        <w:top w:val="none" w:sz="0" w:space="0" w:color="auto"/>
        <w:left w:val="none" w:sz="0" w:space="0" w:color="auto"/>
        <w:bottom w:val="none" w:sz="0" w:space="0" w:color="auto"/>
        <w:right w:val="none" w:sz="0" w:space="0" w:color="auto"/>
      </w:divBdr>
    </w:div>
    <w:div w:id="1747994740">
      <w:bodyDiv w:val="1"/>
      <w:marLeft w:val="0"/>
      <w:marRight w:val="0"/>
      <w:marTop w:val="0"/>
      <w:marBottom w:val="0"/>
      <w:divBdr>
        <w:top w:val="none" w:sz="0" w:space="0" w:color="auto"/>
        <w:left w:val="none" w:sz="0" w:space="0" w:color="auto"/>
        <w:bottom w:val="none" w:sz="0" w:space="0" w:color="auto"/>
        <w:right w:val="none" w:sz="0" w:space="0" w:color="auto"/>
      </w:divBdr>
    </w:div>
    <w:div w:id="1755586573">
      <w:bodyDiv w:val="1"/>
      <w:marLeft w:val="0"/>
      <w:marRight w:val="0"/>
      <w:marTop w:val="0"/>
      <w:marBottom w:val="0"/>
      <w:divBdr>
        <w:top w:val="none" w:sz="0" w:space="0" w:color="auto"/>
        <w:left w:val="none" w:sz="0" w:space="0" w:color="auto"/>
        <w:bottom w:val="none" w:sz="0" w:space="0" w:color="auto"/>
        <w:right w:val="none" w:sz="0" w:space="0" w:color="auto"/>
      </w:divBdr>
    </w:div>
    <w:div w:id="1758402193">
      <w:bodyDiv w:val="1"/>
      <w:marLeft w:val="0"/>
      <w:marRight w:val="0"/>
      <w:marTop w:val="0"/>
      <w:marBottom w:val="0"/>
      <w:divBdr>
        <w:top w:val="none" w:sz="0" w:space="0" w:color="auto"/>
        <w:left w:val="none" w:sz="0" w:space="0" w:color="auto"/>
        <w:bottom w:val="none" w:sz="0" w:space="0" w:color="auto"/>
        <w:right w:val="none" w:sz="0" w:space="0" w:color="auto"/>
      </w:divBdr>
    </w:div>
    <w:div w:id="1785729024">
      <w:bodyDiv w:val="1"/>
      <w:marLeft w:val="0"/>
      <w:marRight w:val="0"/>
      <w:marTop w:val="0"/>
      <w:marBottom w:val="0"/>
      <w:divBdr>
        <w:top w:val="none" w:sz="0" w:space="0" w:color="auto"/>
        <w:left w:val="none" w:sz="0" w:space="0" w:color="auto"/>
        <w:bottom w:val="none" w:sz="0" w:space="0" w:color="auto"/>
        <w:right w:val="none" w:sz="0" w:space="0" w:color="auto"/>
      </w:divBdr>
    </w:div>
    <w:div w:id="1800880985">
      <w:bodyDiv w:val="1"/>
      <w:marLeft w:val="0"/>
      <w:marRight w:val="0"/>
      <w:marTop w:val="0"/>
      <w:marBottom w:val="0"/>
      <w:divBdr>
        <w:top w:val="none" w:sz="0" w:space="0" w:color="auto"/>
        <w:left w:val="none" w:sz="0" w:space="0" w:color="auto"/>
        <w:bottom w:val="none" w:sz="0" w:space="0" w:color="auto"/>
        <w:right w:val="none" w:sz="0" w:space="0" w:color="auto"/>
      </w:divBdr>
    </w:div>
    <w:div w:id="1816798786">
      <w:bodyDiv w:val="1"/>
      <w:marLeft w:val="0"/>
      <w:marRight w:val="0"/>
      <w:marTop w:val="0"/>
      <w:marBottom w:val="0"/>
      <w:divBdr>
        <w:top w:val="none" w:sz="0" w:space="0" w:color="auto"/>
        <w:left w:val="none" w:sz="0" w:space="0" w:color="auto"/>
        <w:bottom w:val="none" w:sz="0" w:space="0" w:color="auto"/>
        <w:right w:val="none" w:sz="0" w:space="0" w:color="auto"/>
      </w:divBdr>
    </w:div>
    <w:div w:id="1832718014">
      <w:bodyDiv w:val="1"/>
      <w:marLeft w:val="0"/>
      <w:marRight w:val="0"/>
      <w:marTop w:val="0"/>
      <w:marBottom w:val="0"/>
      <w:divBdr>
        <w:top w:val="none" w:sz="0" w:space="0" w:color="auto"/>
        <w:left w:val="none" w:sz="0" w:space="0" w:color="auto"/>
        <w:bottom w:val="none" w:sz="0" w:space="0" w:color="auto"/>
        <w:right w:val="none" w:sz="0" w:space="0" w:color="auto"/>
      </w:divBdr>
    </w:div>
    <w:div w:id="1845853546">
      <w:bodyDiv w:val="1"/>
      <w:marLeft w:val="0"/>
      <w:marRight w:val="0"/>
      <w:marTop w:val="0"/>
      <w:marBottom w:val="0"/>
      <w:divBdr>
        <w:top w:val="none" w:sz="0" w:space="0" w:color="auto"/>
        <w:left w:val="none" w:sz="0" w:space="0" w:color="auto"/>
        <w:bottom w:val="none" w:sz="0" w:space="0" w:color="auto"/>
        <w:right w:val="none" w:sz="0" w:space="0" w:color="auto"/>
      </w:divBdr>
    </w:div>
    <w:div w:id="1847670957">
      <w:bodyDiv w:val="1"/>
      <w:marLeft w:val="0"/>
      <w:marRight w:val="0"/>
      <w:marTop w:val="0"/>
      <w:marBottom w:val="0"/>
      <w:divBdr>
        <w:top w:val="none" w:sz="0" w:space="0" w:color="auto"/>
        <w:left w:val="none" w:sz="0" w:space="0" w:color="auto"/>
        <w:bottom w:val="none" w:sz="0" w:space="0" w:color="auto"/>
        <w:right w:val="none" w:sz="0" w:space="0" w:color="auto"/>
      </w:divBdr>
    </w:div>
    <w:div w:id="1859612701">
      <w:bodyDiv w:val="1"/>
      <w:marLeft w:val="0"/>
      <w:marRight w:val="0"/>
      <w:marTop w:val="0"/>
      <w:marBottom w:val="0"/>
      <w:divBdr>
        <w:top w:val="none" w:sz="0" w:space="0" w:color="auto"/>
        <w:left w:val="none" w:sz="0" w:space="0" w:color="auto"/>
        <w:bottom w:val="none" w:sz="0" w:space="0" w:color="auto"/>
        <w:right w:val="none" w:sz="0" w:space="0" w:color="auto"/>
      </w:divBdr>
    </w:div>
    <w:div w:id="1868760898">
      <w:bodyDiv w:val="1"/>
      <w:marLeft w:val="0"/>
      <w:marRight w:val="0"/>
      <w:marTop w:val="0"/>
      <w:marBottom w:val="0"/>
      <w:divBdr>
        <w:top w:val="none" w:sz="0" w:space="0" w:color="auto"/>
        <w:left w:val="none" w:sz="0" w:space="0" w:color="auto"/>
        <w:bottom w:val="none" w:sz="0" w:space="0" w:color="auto"/>
        <w:right w:val="none" w:sz="0" w:space="0" w:color="auto"/>
      </w:divBdr>
    </w:div>
    <w:div w:id="1910769427">
      <w:bodyDiv w:val="1"/>
      <w:marLeft w:val="0"/>
      <w:marRight w:val="0"/>
      <w:marTop w:val="0"/>
      <w:marBottom w:val="0"/>
      <w:divBdr>
        <w:top w:val="none" w:sz="0" w:space="0" w:color="auto"/>
        <w:left w:val="none" w:sz="0" w:space="0" w:color="auto"/>
        <w:bottom w:val="none" w:sz="0" w:space="0" w:color="auto"/>
        <w:right w:val="none" w:sz="0" w:space="0" w:color="auto"/>
      </w:divBdr>
    </w:div>
    <w:div w:id="1921668563">
      <w:bodyDiv w:val="1"/>
      <w:marLeft w:val="0"/>
      <w:marRight w:val="0"/>
      <w:marTop w:val="0"/>
      <w:marBottom w:val="0"/>
      <w:divBdr>
        <w:top w:val="none" w:sz="0" w:space="0" w:color="auto"/>
        <w:left w:val="none" w:sz="0" w:space="0" w:color="auto"/>
        <w:bottom w:val="none" w:sz="0" w:space="0" w:color="auto"/>
        <w:right w:val="none" w:sz="0" w:space="0" w:color="auto"/>
      </w:divBdr>
    </w:div>
    <w:div w:id="1936397549">
      <w:bodyDiv w:val="1"/>
      <w:marLeft w:val="0"/>
      <w:marRight w:val="0"/>
      <w:marTop w:val="0"/>
      <w:marBottom w:val="0"/>
      <w:divBdr>
        <w:top w:val="none" w:sz="0" w:space="0" w:color="auto"/>
        <w:left w:val="none" w:sz="0" w:space="0" w:color="auto"/>
        <w:bottom w:val="none" w:sz="0" w:space="0" w:color="auto"/>
        <w:right w:val="none" w:sz="0" w:space="0" w:color="auto"/>
      </w:divBdr>
    </w:div>
    <w:div w:id="1937441263">
      <w:bodyDiv w:val="1"/>
      <w:marLeft w:val="0"/>
      <w:marRight w:val="0"/>
      <w:marTop w:val="0"/>
      <w:marBottom w:val="0"/>
      <w:divBdr>
        <w:top w:val="none" w:sz="0" w:space="0" w:color="auto"/>
        <w:left w:val="none" w:sz="0" w:space="0" w:color="auto"/>
        <w:bottom w:val="none" w:sz="0" w:space="0" w:color="auto"/>
        <w:right w:val="none" w:sz="0" w:space="0" w:color="auto"/>
      </w:divBdr>
    </w:div>
    <w:div w:id="1938369873">
      <w:bodyDiv w:val="1"/>
      <w:marLeft w:val="0"/>
      <w:marRight w:val="0"/>
      <w:marTop w:val="0"/>
      <w:marBottom w:val="0"/>
      <w:divBdr>
        <w:top w:val="none" w:sz="0" w:space="0" w:color="auto"/>
        <w:left w:val="none" w:sz="0" w:space="0" w:color="auto"/>
        <w:bottom w:val="none" w:sz="0" w:space="0" w:color="auto"/>
        <w:right w:val="none" w:sz="0" w:space="0" w:color="auto"/>
      </w:divBdr>
    </w:div>
    <w:div w:id="1983072441">
      <w:bodyDiv w:val="1"/>
      <w:marLeft w:val="0"/>
      <w:marRight w:val="0"/>
      <w:marTop w:val="0"/>
      <w:marBottom w:val="0"/>
      <w:divBdr>
        <w:top w:val="none" w:sz="0" w:space="0" w:color="auto"/>
        <w:left w:val="none" w:sz="0" w:space="0" w:color="auto"/>
        <w:bottom w:val="none" w:sz="0" w:space="0" w:color="auto"/>
        <w:right w:val="none" w:sz="0" w:space="0" w:color="auto"/>
      </w:divBdr>
    </w:div>
    <w:div w:id="2050299233">
      <w:bodyDiv w:val="1"/>
      <w:marLeft w:val="0"/>
      <w:marRight w:val="0"/>
      <w:marTop w:val="0"/>
      <w:marBottom w:val="0"/>
      <w:divBdr>
        <w:top w:val="none" w:sz="0" w:space="0" w:color="auto"/>
        <w:left w:val="none" w:sz="0" w:space="0" w:color="auto"/>
        <w:bottom w:val="none" w:sz="0" w:space="0" w:color="auto"/>
        <w:right w:val="none" w:sz="0" w:space="0" w:color="auto"/>
      </w:divBdr>
    </w:div>
    <w:div w:id="2073308561">
      <w:bodyDiv w:val="1"/>
      <w:marLeft w:val="0"/>
      <w:marRight w:val="0"/>
      <w:marTop w:val="0"/>
      <w:marBottom w:val="0"/>
      <w:divBdr>
        <w:top w:val="none" w:sz="0" w:space="0" w:color="auto"/>
        <w:left w:val="none" w:sz="0" w:space="0" w:color="auto"/>
        <w:bottom w:val="none" w:sz="0" w:space="0" w:color="auto"/>
        <w:right w:val="none" w:sz="0" w:space="0" w:color="auto"/>
      </w:divBdr>
    </w:div>
    <w:div w:id="2077974590">
      <w:bodyDiv w:val="1"/>
      <w:marLeft w:val="0"/>
      <w:marRight w:val="0"/>
      <w:marTop w:val="0"/>
      <w:marBottom w:val="0"/>
      <w:divBdr>
        <w:top w:val="none" w:sz="0" w:space="0" w:color="auto"/>
        <w:left w:val="none" w:sz="0" w:space="0" w:color="auto"/>
        <w:bottom w:val="none" w:sz="0" w:space="0" w:color="auto"/>
        <w:right w:val="none" w:sz="0" w:space="0" w:color="auto"/>
      </w:divBdr>
    </w:div>
    <w:div w:id="2084445853">
      <w:bodyDiv w:val="1"/>
      <w:marLeft w:val="0"/>
      <w:marRight w:val="0"/>
      <w:marTop w:val="0"/>
      <w:marBottom w:val="0"/>
      <w:divBdr>
        <w:top w:val="none" w:sz="0" w:space="0" w:color="auto"/>
        <w:left w:val="none" w:sz="0" w:space="0" w:color="auto"/>
        <w:bottom w:val="none" w:sz="0" w:space="0" w:color="auto"/>
        <w:right w:val="none" w:sz="0" w:space="0" w:color="auto"/>
      </w:divBdr>
    </w:div>
    <w:div w:id="2088457387">
      <w:bodyDiv w:val="1"/>
      <w:marLeft w:val="0"/>
      <w:marRight w:val="0"/>
      <w:marTop w:val="0"/>
      <w:marBottom w:val="0"/>
      <w:divBdr>
        <w:top w:val="none" w:sz="0" w:space="0" w:color="auto"/>
        <w:left w:val="none" w:sz="0" w:space="0" w:color="auto"/>
        <w:bottom w:val="none" w:sz="0" w:space="0" w:color="auto"/>
        <w:right w:val="none" w:sz="0" w:space="0" w:color="auto"/>
      </w:divBdr>
    </w:div>
    <w:div w:id="2113282840">
      <w:bodyDiv w:val="1"/>
      <w:marLeft w:val="0"/>
      <w:marRight w:val="0"/>
      <w:marTop w:val="0"/>
      <w:marBottom w:val="0"/>
      <w:divBdr>
        <w:top w:val="none" w:sz="0" w:space="0" w:color="auto"/>
        <w:left w:val="none" w:sz="0" w:space="0" w:color="auto"/>
        <w:bottom w:val="none" w:sz="0" w:space="0" w:color="auto"/>
        <w:right w:val="none" w:sz="0" w:space="0" w:color="auto"/>
      </w:divBdr>
    </w:div>
    <w:div w:id="2120877087">
      <w:bodyDiv w:val="1"/>
      <w:marLeft w:val="0"/>
      <w:marRight w:val="0"/>
      <w:marTop w:val="0"/>
      <w:marBottom w:val="0"/>
      <w:divBdr>
        <w:top w:val="none" w:sz="0" w:space="0" w:color="auto"/>
        <w:left w:val="none" w:sz="0" w:space="0" w:color="auto"/>
        <w:bottom w:val="none" w:sz="0" w:space="0" w:color="auto"/>
        <w:right w:val="none" w:sz="0" w:space="0" w:color="auto"/>
      </w:divBdr>
    </w:div>
    <w:div w:id="214107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0ABEF4-1514-49E3-9720-148252FC9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7</Pages>
  <Words>2317</Words>
  <Characters>12512</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2197847</dc:creator>
  <cp:lastModifiedBy>Nayara Dias De Menezes</cp:lastModifiedBy>
  <cp:revision>30</cp:revision>
  <cp:lastPrinted>2022-05-17T12:13:00Z</cp:lastPrinted>
  <dcterms:created xsi:type="dcterms:W3CDTF">2022-09-30T17:36:00Z</dcterms:created>
  <dcterms:modified xsi:type="dcterms:W3CDTF">2022-11-04T12:31:00Z</dcterms:modified>
</cp:coreProperties>
</file>